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123A" w14:textId="47A4327A" w:rsidR="006423D0" w:rsidRDefault="00752212" w:rsidP="00752212">
      <w:pPr>
        <w:spacing w:line="360" w:lineRule="auto"/>
        <w:jc w:val="center"/>
        <w:rPr>
          <w:bCs/>
          <w:lang w:val="en-US"/>
        </w:rPr>
      </w:pPr>
      <w:r>
        <w:rPr>
          <w:bCs/>
          <w:lang w:val="en-US"/>
        </w:rPr>
        <w:t>THINKPEACE ACT PEACE</w:t>
      </w:r>
      <w:r w:rsidR="00F87665">
        <w:rPr>
          <w:bCs/>
          <w:lang w:val="en-US"/>
        </w:rPr>
        <w:t xml:space="preserve"> INITIATIVE</w:t>
      </w:r>
    </w:p>
    <w:p w14:paraId="013143B2" w14:textId="487430EE" w:rsidR="00F87665" w:rsidRPr="00F87665" w:rsidRDefault="00F87665" w:rsidP="00752212">
      <w:pPr>
        <w:spacing w:line="360" w:lineRule="auto"/>
        <w:jc w:val="center"/>
        <w:rPr>
          <w:bCs/>
          <w:i/>
          <w:iCs/>
          <w:lang w:val="en-US"/>
        </w:rPr>
      </w:pPr>
      <w:r w:rsidRPr="00F87665">
        <w:rPr>
          <w:bCs/>
          <w:i/>
          <w:iCs/>
          <w:lang w:val="en-US"/>
        </w:rPr>
        <w:t>Presents</w:t>
      </w:r>
    </w:p>
    <w:p w14:paraId="50C03414" w14:textId="45E961CA" w:rsidR="006423D0" w:rsidRDefault="00E56D85" w:rsidP="006423D0">
      <w:pPr>
        <w:spacing w:line="360" w:lineRule="auto"/>
        <w:ind w:left="426"/>
        <w:jc w:val="center"/>
        <w:rPr>
          <w:b/>
          <w:bCs/>
          <w:u w:val="single"/>
          <w:lang w:val="en-US"/>
        </w:rPr>
      </w:pPr>
      <w:r>
        <w:rPr>
          <w:b/>
          <w:bCs/>
          <w:u w:val="single"/>
          <w:lang w:val="en-US"/>
        </w:rPr>
        <w:t xml:space="preserve">Think Peace, Act Peace Students Conference </w:t>
      </w:r>
    </w:p>
    <w:p w14:paraId="25595A93" w14:textId="2C86084F" w:rsidR="00E56D85" w:rsidRDefault="00E56D85" w:rsidP="006423D0">
      <w:pPr>
        <w:spacing w:line="360" w:lineRule="auto"/>
        <w:ind w:left="426"/>
        <w:jc w:val="center"/>
        <w:rPr>
          <w:b/>
          <w:bCs/>
          <w:u w:val="single"/>
          <w:lang w:val="en-US"/>
        </w:rPr>
      </w:pPr>
      <w:r>
        <w:rPr>
          <w:b/>
          <w:bCs/>
          <w:u w:val="single"/>
          <w:lang w:val="en-US"/>
        </w:rPr>
        <w:t xml:space="preserve">Theme: Young Researchers chatting the way for sustainable peace in Buea Municipality. </w:t>
      </w:r>
    </w:p>
    <w:p w14:paraId="2CF97D1E" w14:textId="6F52FB6F" w:rsidR="00F87665" w:rsidRPr="00752212" w:rsidRDefault="00F87665" w:rsidP="006423D0">
      <w:pPr>
        <w:spacing w:line="360" w:lineRule="auto"/>
        <w:ind w:left="426"/>
        <w:jc w:val="center"/>
        <w:rPr>
          <w:b/>
          <w:bCs/>
          <w:u w:val="single"/>
          <w:lang w:val="en-US"/>
        </w:rPr>
      </w:pPr>
      <w:r>
        <w:rPr>
          <w:b/>
          <w:bCs/>
          <w:u w:val="single"/>
          <w:lang w:val="en-US"/>
        </w:rPr>
        <w:t xml:space="preserve">Pan-African University for West and Central Africa-Buea </w:t>
      </w:r>
    </w:p>
    <w:p w14:paraId="789ACA84" w14:textId="2CA05756" w:rsidR="006423D0" w:rsidRDefault="006423D0" w:rsidP="006423D0">
      <w:pPr>
        <w:spacing w:line="360" w:lineRule="auto"/>
        <w:ind w:left="284"/>
        <w:jc w:val="both"/>
        <w:rPr>
          <w:b/>
          <w:bCs/>
          <w:lang w:val="en-US"/>
        </w:rPr>
      </w:pPr>
      <w:r w:rsidRPr="00752212">
        <w:rPr>
          <w:b/>
          <w:bCs/>
          <w:lang w:val="en-US"/>
        </w:rPr>
        <w:t>Introduction.</w:t>
      </w:r>
    </w:p>
    <w:p w14:paraId="4037C9E2" w14:textId="6A86F619" w:rsidR="000378EB" w:rsidRPr="00F87665" w:rsidRDefault="00E56D85" w:rsidP="00F87665">
      <w:pPr>
        <w:spacing w:line="360" w:lineRule="auto"/>
        <w:jc w:val="both"/>
        <w:rPr>
          <w:bCs/>
          <w:lang w:val="en-US"/>
        </w:rPr>
      </w:pPr>
      <w:r w:rsidRPr="00F87665">
        <w:rPr>
          <w:lang w:val="en-US"/>
        </w:rPr>
        <w:t>Think Peace, Act Peace Students Conference</w:t>
      </w:r>
      <w:r w:rsidR="002D0AB8">
        <w:rPr>
          <w:b/>
          <w:bCs/>
          <w:lang w:val="en-US"/>
        </w:rPr>
        <w:t xml:space="preserve"> </w:t>
      </w:r>
      <w:r w:rsidRPr="00F87665">
        <w:t>is an initiative which seeks to promote peace, social cohesion and</w:t>
      </w:r>
      <w:r w:rsidR="002D0AB8">
        <w:rPr>
          <w:b/>
          <w:bCs/>
          <w:lang w:val="en-US"/>
        </w:rPr>
        <w:t xml:space="preserve"> </w:t>
      </w:r>
      <w:r w:rsidRPr="00F87665">
        <w:t>youth engagement in peace building by providing a platform for young people</w:t>
      </w:r>
      <w:r w:rsidR="000378EB" w:rsidRPr="00F87665">
        <w:t xml:space="preserve"> </w:t>
      </w:r>
      <w:r w:rsidR="00F87665" w:rsidRPr="00F87665">
        <w:t>researchers</w:t>
      </w:r>
      <w:r w:rsidR="000378EB" w:rsidRPr="00F87665">
        <w:t xml:space="preserve"> to</w:t>
      </w:r>
      <w:r w:rsidRPr="00F87665">
        <w:t xml:space="preserve"> undertake</w:t>
      </w:r>
      <w:r w:rsidR="002D0AB8">
        <w:rPr>
          <w:b/>
          <w:bCs/>
          <w:lang w:val="en-US"/>
        </w:rPr>
        <w:t xml:space="preserve"> </w:t>
      </w:r>
      <w:r w:rsidRPr="00F87665">
        <w:t xml:space="preserve">an analysis of peace and social cohesion through </w:t>
      </w:r>
      <w:r w:rsidR="000378EB" w:rsidRPr="00F87665">
        <w:t>evidence-based</w:t>
      </w:r>
      <w:r w:rsidRPr="00F87665">
        <w:t xml:space="preserve"> research as well as</w:t>
      </w:r>
      <w:r w:rsidR="002D0AB8">
        <w:rPr>
          <w:b/>
          <w:bCs/>
          <w:lang w:val="en-US"/>
        </w:rPr>
        <w:t xml:space="preserve"> </w:t>
      </w:r>
      <w:r w:rsidRPr="00F87665">
        <w:t xml:space="preserve">develop innovative ideas in fostering peace and social cohesion in Buea. This </w:t>
      </w:r>
      <w:r w:rsidR="000378EB" w:rsidRPr="00F87665">
        <w:t xml:space="preserve">Conference will provide a safe space for students </w:t>
      </w:r>
      <w:r w:rsidR="000378EB" w:rsidRPr="00F87665">
        <w:rPr>
          <w:bCs/>
          <w:lang w:val="en-US"/>
        </w:rPr>
        <w:t>to</w:t>
      </w:r>
      <w:r w:rsidR="000378EB" w:rsidRPr="00F87665">
        <w:rPr>
          <w:bCs/>
          <w:lang w:val="en-US"/>
        </w:rPr>
        <w:t xml:space="preserve"> build on </w:t>
      </w:r>
      <w:r w:rsidR="00F87665" w:rsidRPr="00F87665">
        <w:rPr>
          <w:bCs/>
          <w:lang w:val="en-US"/>
        </w:rPr>
        <w:t>evidence-based</w:t>
      </w:r>
      <w:r w:rsidR="000378EB" w:rsidRPr="00F87665">
        <w:rPr>
          <w:bCs/>
          <w:lang w:val="en-US"/>
        </w:rPr>
        <w:t xml:space="preserve"> research and theoretical perspectives to</w:t>
      </w:r>
      <w:r w:rsidR="000378EB" w:rsidRPr="00F87665">
        <w:rPr>
          <w:bCs/>
          <w:lang w:val="en-US"/>
        </w:rPr>
        <w:t xml:space="preserve"> discuss issues of peace and </w:t>
      </w:r>
      <w:r w:rsidR="00A23F82" w:rsidRPr="00F87665">
        <w:rPr>
          <w:bCs/>
          <w:lang w:val="en-US"/>
        </w:rPr>
        <w:t xml:space="preserve">social cohesion </w:t>
      </w:r>
      <w:r w:rsidR="000378EB" w:rsidRPr="00F87665">
        <w:rPr>
          <w:bCs/>
          <w:lang w:val="en-US"/>
        </w:rPr>
        <w:t xml:space="preserve">within the Buea Municipality in the </w:t>
      </w:r>
      <w:r w:rsidR="000378EB" w:rsidRPr="00F87665">
        <w:rPr>
          <w:bCs/>
          <w:lang w:val="en-US"/>
        </w:rPr>
        <w:t xml:space="preserve">Southwest Region of Cameroon. </w:t>
      </w:r>
    </w:p>
    <w:p w14:paraId="5106EFF9" w14:textId="355D0F8B" w:rsidR="000378EB" w:rsidRPr="00F87665" w:rsidRDefault="000378EB" w:rsidP="00F87665">
      <w:pPr>
        <w:spacing w:line="360" w:lineRule="auto"/>
        <w:jc w:val="both"/>
        <w:rPr>
          <w:lang w:val="en-US"/>
        </w:rPr>
      </w:pPr>
      <w:r w:rsidRPr="00F87665">
        <w:rPr>
          <w:color w:val="000000"/>
          <w:lang w:val="en-US"/>
        </w:rPr>
        <w:t xml:space="preserve">The conference will have a </w:t>
      </w:r>
      <w:r w:rsidR="00F87665" w:rsidRPr="00F87665">
        <w:rPr>
          <w:color w:val="000000"/>
          <w:lang w:val="en-US"/>
        </w:rPr>
        <w:t>pre-activity</w:t>
      </w:r>
      <w:r w:rsidRPr="00F87665">
        <w:rPr>
          <w:color w:val="000000"/>
          <w:lang w:val="en-US"/>
        </w:rPr>
        <w:t xml:space="preserve"> which will be a call for academic paper </w:t>
      </w:r>
      <w:r w:rsidRPr="00F87665">
        <w:rPr>
          <w:color w:val="000000"/>
        </w:rPr>
        <w:t xml:space="preserve">competition </w:t>
      </w:r>
      <w:r w:rsidRPr="00F87665">
        <w:rPr>
          <w:color w:val="000000"/>
          <w:lang w:val="en-US"/>
        </w:rPr>
        <w:t xml:space="preserve">for young researchers to produce </w:t>
      </w:r>
      <w:r w:rsidRPr="00F87665">
        <w:rPr>
          <w:color w:val="000000"/>
        </w:rPr>
        <w:t xml:space="preserve">articles </w:t>
      </w:r>
      <w:r w:rsidRPr="00F87665">
        <w:rPr>
          <w:color w:val="000000"/>
          <w:lang w:val="en-US"/>
        </w:rPr>
        <w:t xml:space="preserve">with </w:t>
      </w:r>
      <w:r w:rsidRPr="00F87665">
        <w:rPr>
          <w:color w:val="000000"/>
        </w:rPr>
        <w:t>innovative ideas in fostering peace and social cohesion in Buea. The most innovative idea</w:t>
      </w:r>
      <w:r w:rsidRPr="00F87665">
        <w:rPr>
          <w:color w:val="000000"/>
          <w:lang w:val="en-US"/>
        </w:rPr>
        <w:t xml:space="preserve">s and papers </w:t>
      </w:r>
      <w:r w:rsidRPr="00F87665">
        <w:rPr>
          <w:color w:val="000000"/>
        </w:rPr>
        <w:t>will be</w:t>
      </w:r>
      <w:r w:rsidR="00F87665" w:rsidRPr="00F87665">
        <w:rPr>
          <w:color w:val="000000"/>
        </w:rPr>
        <w:t xml:space="preserve"> </w:t>
      </w:r>
      <w:r w:rsidRPr="00F87665">
        <w:rPr>
          <w:color w:val="000000"/>
          <w:lang w:val="en-US"/>
        </w:rPr>
        <w:t xml:space="preserve">presented at the conference, </w:t>
      </w:r>
      <w:r w:rsidRPr="00F87665">
        <w:rPr>
          <w:color w:val="000000"/>
        </w:rPr>
        <w:t>rewarded with a cash price as well as mentorship from UNESCO and LOYOC</w:t>
      </w:r>
      <w:r w:rsidRPr="00F87665">
        <w:rPr>
          <w:color w:val="000000"/>
          <w:lang w:val="en-US"/>
        </w:rPr>
        <w:t xml:space="preserve">. The Young researchers who submit papers will be supported by the organizers to create a youth think thank research group to be hosted by the Pan African University for West Africa with the support of UPEACE. </w:t>
      </w:r>
    </w:p>
    <w:p w14:paraId="28CFF972" w14:textId="77777777" w:rsidR="000378EB" w:rsidRPr="00F87665" w:rsidRDefault="000378EB" w:rsidP="00F87665">
      <w:pPr>
        <w:spacing w:line="360" w:lineRule="auto"/>
        <w:jc w:val="both"/>
        <w:rPr>
          <w:bCs/>
          <w:lang w:val="en-US"/>
        </w:rPr>
      </w:pPr>
    </w:p>
    <w:p w14:paraId="72CE6AB3" w14:textId="56F37919" w:rsidR="000378EB" w:rsidRPr="00F87665" w:rsidRDefault="000378EB" w:rsidP="00F87665">
      <w:pPr>
        <w:spacing w:line="360" w:lineRule="auto"/>
        <w:jc w:val="both"/>
        <w:rPr>
          <w:b/>
          <w:bCs/>
          <w:u w:val="single"/>
          <w:lang w:val="en-US"/>
        </w:rPr>
      </w:pPr>
      <w:r w:rsidRPr="00F87665">
        <w:rPr>
          <w:b/>
          <w:bCs/>
          <w:u w:val="single"/>
          <w:lang w:val="en-US"/>
        </w:rPr>
        <w:t xml:space="preserve">Background </w:t>
      </w:r>
    </w:p>
    <w:p w14:paraId="12E4A3E3" w14:textId="0681CEFC" w:rsidR="00BE7D98" w:rsidRPr="00F87665" w:rsidRDefault="000378EB" w:rsidP="00F87665">
      <w:pPr>
        <w:spacing w:after="160" w:line="360" w:lineRule="auto"/>
        <w:jc w:val="both"/>
        <w:rPr>
          <w:color w:val="000000"/>
          <w:lang w:val="en-US"/>
        </w:rPr>
      </w:pPr>
      <w:r w:rsidRPr="000378EB">
        <w:rPr>
          <w:color w:val="000000"/>
        </w:rPr>
        <w:t xml:space="preserve">The current state of insecurity plaguing the North West and the </w:t>
      </w:r>
      <w:r w:rsidR="00F87665" w:rsidRPr="00F87665">
        <w:rPr>
          <w:color w:val="000000"/>
        </w:rPr>
        <w:t>South-West</w:t>
      </w:r>
      <w:r w:rsidRPr="000378EB">
        <w:rPr>
          <w:color w:val="000000"/>
        </w:rPr>
        <w:t xml:space="preserve"> regions of Cameroon and the threats of spillover into other neighbouring regions have warranted UNESCO </w:t>
      </w:r>
      <w:r w:rsidR="00BE7D98" w:rsidRPr="00F87665">
        <w:rPr>
          <w:color w:val="000000"/>
          <w:lang w:val="en-US"/>
        </w:rPr>
        <w:t xml:space="preserve">and other civil society stakeholders </w:t>
      </w:r>
      <w:r w:rsidRPr="000378EB">
        <w:rPr>
          <w:color w:val="000000"/>
        </w:rPr>
        <w:t xml:space="preserve">to explore alternative methods of conflict prevention to avoid escalation. Among these solutions is the putting in place of Early </w:t>
      </w:r>
      <w:r w:rsidR="00BE7D98" w:rsidRPr="00F87665">
        <w:rPr>
          <w:color w:val="000000"/>
          <w:lang w:val="en-US"/>
        </w:rPr>
        <w:t>W</w:t>
      </w:r>
      <w:r w:rsidRPr="000378EB">
        <w:rPr>
          <w:color w:val="000000"/>
        </w:rPr>
        <w:t>arning/</w:t>
      </w:r>
      <w:r w:rsidR="00BE7D98" w:rsidRPr="00F87665">
        <w:rPr>
          <w:color w:val="000000"/>
          <w:lang w:val="en-US"/>
        </w:rPr>
        <w:t>E</w:t>
      </w:r>
      <w:r w:rsidRPr="000378EB">
        <w:rPr>
          <w:color w:val="000000"/>
        </w:rPr>
        <w:t xml:space="preserve">arly </w:t>
      </w:r>
      <w:r w:rsidR="00F87665" w:rsidRPr="00F87665">
        <w:rPr>
          <w:color w:val="000000"/>
          <w:lang w:val="en-US"/>
        </w:rPr>
        <w:t>Response</w:t>
      </w:r>
      <w:r w:rsidRPr="000378EB">
        <w:rPr>
          <w:color w:val="000000"/>
        </w:rPr>
        <w:t xml:space="preserve"> </w:t>
      </w:r>
      <w:r w:rsidR="00BE7D98" w:rsidRPr="00F87665">
        <w:rPr>
          <w:color w:val="000000"/>
          <w:lang w:val="en-US"/>
        </w:rPr>
        <w:t>M</w:t>
      </w:r>
      <w:r w:rsidRPr="000378EB">
        <w:rPr>
          <w:color w:val="000000"/>
        </w:rPr>
        <w:t>echanisms</w:t>
      </w:r>
      <w:r w:rsidR="00BE7D98" w:rsidRPr="00F87665">
        <w:rPr>
          <w:color w:val="000000"/>
          <w:lang w:val="en-US"/>
        </w:rPr>
        <w:t xml:space="preserve"> with a key component of engaging young people to lead this process through research and community engagements.</w:t>
      </w:r>
    </w:p>
    <w:p w14:paraId="3B08DBAD" w14:textId="564AC0CB" w:rsidR="00BE7D98" w:rsidRPr="00F87665" w:rsidRDefault="00BE7D98" w:rsidP="00F87665">
      <w:pPr>
        <w:spacing w:after="160" w:line="360" w:lineRule="auto"/>
        <w:jc w:val="both"/>
        <w:rPr>
          <w:color w:val="000000"/>
          <w:shd w:val="clear" w:color="auto" w:fill="FFFFFF"/>
        </w:rPr>
      </w:pPr>
      <w:r w:rsidRPr="00F87665">
        <w:rPr>
          <w:color w:val="000000"/>
          <w:lang w:val="en-US"/>
        </w:rPr>
        <w:lastRenderedPageBreak/>
        <w:t xml:space="preserve">The Buea Municipality has been identified among the pilot communities for this initiative with key actions focusing on baseline studies, training and capacity building as well as engaging young people in research and community engagements. The Youth-led Organization; Local Youth Corner Cameroon (LOYOC) has been championing this process working with other youth-led organizations as well as academic institutions. </w:t>
      </w:r>
      <w:r w:rsidR="000378EB" w:rsidRPr="000378EB">
        <w:rPr>
          <w:color w:val="000000"/>
        </w:rPr>
        <w:t xml:space="preserve">These early warning/early response mechanisms </w:t>
      </w:r>
      <w:r w:rsidRPr="00F87665">
        <w:rPr>
          <w:color w:val="000000"/>
          <w:lang w:val="en-US"/>
        </w:rPr>
        <w:t xml:space="preserve">initiative has as general objective to; </w:t>
      </w:r>
      <w:r w:rsidR="000378EB" w:rsidRPr="000378EB">
        <w:rPr>
          <w:color w:val="000000"/>
          <w:shd w:val="clear" w:color="auto" w:fill="FFFFFF"/>
        </w:rPr>
        <w:t xml:space="preserve">alert </w:t>
      </w:r>
      <w:r w:rsidRPr="00F87665">
        <w:rPr>
          <w:color w:val="000000"/>
          <w:shd w:val="clear" w:color="auto" w:fill="FFFFFF"/>
          <w:lang w:val="en-US"/>
        </w:rPr>
        <w:t>stakeholders</w:t>
      </w:r>
      <w:r w:rsidR="000378EB" w:rsidRPr="000378EB">
        <w:rPr>
          <w:color w:val="000000"/>
          <w:shd w:val="clear" w:color="auto" w:fill="FFFFFF"/>
        </w:rPr>
        <w:t xml:space="preserve"> </w:t>
      </w:r>
      <w:r w:rsidRPr="00F87665">
        <w:rPr>
          <w:color w:val="000000"/>
          <w:shd w:val="clear" w:color="auto" w:fill="FFFFFF"/>
          <w:lang w:val="en-US"/>
        </w:rPr>
        <w:t>of</w:t>
      </w:r>
      <w:r w:rsidR="000378EB" w:rsidRPr="000378EB">
        <w:rPr>
          <w:color w:val="000000"/>
          <w:shd w:val="clear" w:color="auto" w:fill="FFFFFF"/>
        </w:rPr>
        <w:t xml:space="preserve"> the potential outbreak, escalation and resurgence of violent conflict; and promoting an understanding among </w:t>
      </w:r>
      <w:r w:rsidRPr="00F87665">
        <w:rPr>
          <w:color w:val="000000"/>
          <w:shd w:val="clear" w:color="auto" w:fill="FFFFFF"/>
          <w:lang w:val="en-US"/>
        </w:rPr>
        <w:t>stakeholders</w:t>
      </w:r>
      <w:r w:rsidR="000378EB" w:rsidRPr="000378EB">
        <w:rPr>
          <w:color w:val="000000"/>
          <w:shd w:val="clear" w:color="auto" w:fill="FFFFFF"/>
        </w:rPr>
        <w:t xml:space="preserve"> of the nature and impacts of violent conflict.</w:t>
      </w:r>
    </w:p>
    <w:p w14:paraId="487D8873" w14:textId="7D8495F0" w:rsidR="00BE7D98" w:rsidRPr="00F87665" w:rsidRDefault="00BE7D98" w:rsidP="00F87665">
      <w:pPr>
        <w:pStyle w:val="NormalWeb"/>
        <w:numPr>
          <w:ilvl w:val="0"/>
          <w:numId w:val="2"/>
        </w:numPr>
        <w:spacing w:line="360" w:lineRule="auto"/>
        <w:jc w:val="both"/>
        <w:textAlignment w:val="baseline"/>
        <w:rPr>
          <w:color w:val="000000"/>
        </w:rPr>
      </w:pPr>
      <w:r w:rsidRPr="00F87665">
        <w:rPr>
          <w:color w:val="000000"/>
          <w:shd w:val="clear" w:color="auto" w:fill="FFFFFF"/>
          <w:lang w:val="en-US"/>
        </w:rPr>
        <w:t xml:space="preserve">To achieve this LOYOC developed the Think Peace, Act Peace Initiative which seeks to </w:t>
      </w:r>
      <w:r w:rsidRPr="00F87665">
        <w:rPr>
          <w:color w:val="000000"/>
          <w:shd w:val="clear" w:color="auto" w:fill="FFFFFF"/>
        </w:rPr>
        <w:t xml:space="preserve">promote peace, social cohesion as well as engage young people in undertaking evidence-based research on the context of peace and social cohesion as well as provide innovative ideas in fostering peace and social cohesion in Buea.  </w:t>
      </w:r>
      <w:r w:rsidRPr="00F87665">
        <w:rPr>
          <w:color w:val="000000"/>
          <w:shd w:val="clear" w:color="auto" w:fill="FFFFFF"/>
          <w:lang w:val="en-US"/>
        </w:rPr>
        <w:t xml:space="preserve">The Key activities for this initiative include; </w:t>
      </w:r>
      <w:r w:rsidRPr="00F87665">
        <w:rPr>
          <w:color w:val="000000"/>
        </w:rPr>
        <w:t>Engage in a 1-month evidence-based youth-led research on peace and social cohesion.</w:t>
      </w:r>
    </w:p>
    <w:p w14:paraId="0ADE10F2" w14:textId="77777777" w:rsidR="00BE7D98" w:rsidRPr="00F87665" w:rsidRDefault="00BE7D98" w:rsidP="00F87665">
      <w:pPr>
        <w:numPr>
          <w:ilvl w:val="0"/>
          <w:numId w:val="2"/>
        </w:numPr>
        <w:spacing w:line="360" w:lineRule="auto"/>
        <w:jc w:val="both"/>
        <w:textAlignment w:val="baseline"/>
        <w:rPr>
          <w:color w:val="000000"/>
        </w:rPr>
      </w:pPr>
      <w:r w:rsidRPr="00BE7D98">
        <w:rPr>
          <w:color w:val="000000"/>
        </w:rPr>
        <w:t>Organise a 1-month evidence-based research competition on innovative ideas on promoting peace and social cohesion at the University of Buea. </w:t>
      </w:r>
    </w:p>
    <w:p w14:paraId="7D27C805" w14:textId="5F14FE3B" w:rsidR="00BE7D98" w:rsidRPr="00BE7D98" w:rsidRDefault="00BE7D98" w:rsidP="00F87665">
      <w:pPr>
        <w:numPr>
          <w:ilvl w:val="0"/>
          <w:numId w:val="2"/>
        </w:numPr>
        <w:spacing w:line="360" w:lineRule="auto"/>
        <w:jc w:val="both"/>
        <w:textAlignment w:val="baseline"/>
        <w:rPr>
          <w:color w:val="000000"/>
        </w:rPr>
      </w:pPr>
      <w:r w:rsidRPr="00BE7D98">
        <w:rPr>
          <w:color w:val="000000"/>
          <w:shd w:val="clear" w:color="auto" w:fill="FFFFFF"/>
        </w:rPr>
        <w:t xml:space="preserve">Organise a 1-day peace and security seminar at the </w:t>
      </w:r>
      <w:r w:rsidRPr="00F87665">
        <w:rPr>
          <w:color w:val="000000"/>
          <w:shd w:val="clear" w:color="auto" w:fill="FFFFFF"/>
          <w:lang w:val="en-US"/>
        </w:rPr>
        <w:t xml:space="preserve">Pan African Institute for West Africa in Buea. </w:t>
      </w:r>
      <w:r w:rsidRPr="00BE7D98">
        <w:rPr>
          <w:color w:val="000000"/>
        </w:rPr>
        <w:t xml:space="preserve">  </w:t>
      </w:r>
    </w:p>
    <w:p w14:paraId="0A556CC2" w14:textId="7A317068" w:rsidR="00BE7D98" w:rsidRPr="00F87665" w:rsidRDefault="00BE7D98" w:rsidP="00F87665">
      <w:pPr>
        <w:spacing w:line="360" w:lineRule="auto"/>
        <w:jc w:val="both"/>
      </w:pPr>
    </w:p>
    <w:p w14:paraId="0A23E4E6" w14:textId="77777777" w:rsidR="00727646" w:rsidRPr="00F87665" w:rsidRDefault="00727646" w:rsidP="00F87665">
      <w:pPr>
        <w:spacing w:line="360" w:lineRule="auto"/>
        <w:jc w:val="both"/>
      </w:pPr>
      <w:r w:rsidRPr="00727646">
        <w:t xml:space="preserve">It seeks to create an alliance of good practices for peace in </w:t>
      </w:r>
      <w:r w:rsidRPr="00F87665">
        <w:rPr>
          <w:lang w:val="en-US"/>
        </w:rPr>
        <w:t>Buea, t</w:t>
      </w:r>
      <w:r w:rsidRPr="00727646">
        <w:t>he conference also seeks to find answers for;</w:t>
      </w:r>
    </w:p>
    <w:p w14:paraId="1CB35005" w14:textId="73550965" w:rsidR="00727646" w:rsidRPr="00F87665" w:rsidRDefault="00727646" w:rsidP="00F87665">
      <w:pPr>
        <w:pStyle w:val="ListParagraph"/>
        <w:numPr>
          <w:ilvl w:val="0"/>
          <w:numId w:val="4"/>
        </w:numPr>
        <w:spacing w:line="360" w:lineRule="auto"/>
        <w:jc w:val="both"/>
        <w:rPr>
          <w:lang w:val="en-US"/>
        </w:rPr>
      </w:pPr>
      <w:r w:rsidRPr="00F87665">
        <w:rPr>
          <w:lang w:val="en-US"/>
        </w:rPr>
        <w:t>What are the causes of conflict in the Buea Municipality?</w:t>
      </w:r>
    </w:p>
    <w:p w14:paraId="209EDD2C" w14:textId="6E23B6DD" w:rsidR="00727646" w:rsidRPr="00F87665" w:rsidRDefault="00727646" w:rsidP="00F87665">
      <w:pPr>
        <w:pStyle w:val="ListParagraph"/>
        <w:numPr>
          <w:ilvl w:val="0"/>
          <w:numId w:val="4"/>
        </w:numPr>
        <w:spacing w:line="360" w:lineRule="auto"/>
        <w:jc w:val="both"/>
      </w:pPr>
      <w:r w:rsidRPr="00F87665">
        <w:rPr>
          <w:lang w:val="en-US"/>
        </w:rPr>
        <w:t xml:space="preserve">What is the role of Civil Society, Religious and Traditional Rulers in building peace in Buea? </w:t>
      </w:r>
    </w:p>
    <w:p w14:paraId="178981B3" w14:textId="147EFE72" w:rsidR="00727646" w:rsidRPr="00F87665" w:rsidRDefault="00727646" w:rsidP="00F87665">
      <w:pPr>
        <w:pStyle w:val="ListParagraph"/>
        <w:numPr>
          <w:ilvl w:val="0"/>
          <w:numId w:val="4"/>
        </w:numPr>
        <w:spacing w:line="360" w:lineRule="auto"/>
        <w:jc w:val="both"/>
      </w:pPr>
      <w:r w:rsidRPr="00F87665">
        <w:rPr>
          <w:lang w:val="en-US"/>
        </w:rPr>
        <w:t>How can dialogue be used in resolving conflicts in Buea?</w:t>
      </w:r>
    </w:p>
    <w:p w14:paraId="003F70FE" w14:textId="77777777" w:rsidR="00727646" w:rsidRPr="00F87665" w:rsidRDefault="00727646" w:rsidP="00F87665">
      <w:pPr>
        <w:spacing w:line="360" w:lineRule="auto"/>
        <w:jc w:val="both"/>
        <w:rPr>
          <w:b/>
          <w:bCs/>
          <w:color w:val="000000"/>
          <w:shd w:val="clear" w:color="auto" w:fill="FFFFFF"/>
        </w:rPr>
      </w:pPr>
    </w:p>
    <w:p w14:paraId="1CF45F76" w14:textId="77777777" w:rsidR="00727646" w:rsidRPr="00F87665" w:rsidRDefault="00727646" w:rsidP="00F87665">
      <w:pPr>
        <w:spacing w:line="360" w:lineRule="auto"/>
        <w:jc w:val="both"/>
        <w:rPr>
          <w:b/>
          <w:bCs/>
          <w:color w:val="000000"/>
          <w:shd w:val="clear" w:color="auto" w:fill="FFFFFF"/>
          <w:lang w:val="en-US"/>
        </w:rPr>
      </w:pPr>
    </w:p>
    <w:p w14:paraId="55799E2E" w14:textId="1CDE7327" w:rsidR="000378EB" w:rsidRPr="00F87665" w:rsidRDefault="00727646" w:rsidP="00F87665">
      <w:pPr>
        <w:spacing w:line="360" w:lineRule="auto"/>
        <w:jc w:val="both"/>
        <w:rPr>
          <w:b/>
          <w:bCs/>
          <w:color w:val="000000"/>
          <w:shd w:val="clear" w:color="auto" w:fill="FFFFFF"/>
          <w:lang w:val="en-US"/>
        </w:rPr>
      </w:pPr>
      <w:r w:rsidRPr="00F87665">
        <w:rPr>
          <w:b/>
          <w:bCs/>
          <w:color w:val="000000"/>
          <w:shd w:val="clear" w:color="auto" w:fill="FFFFFF"/>
          <w:lang w:val="en-US"/>
        </w:rPr>
        <w:t xml:space="preserve">Objectives of the Conference </w:t>
      </w:r>
    </w:p>
    <w:p w14:paraId="7DBDB0CE" w14:textId="77777777" w:rsidR="00727646" w:rsidRPr="00F87665" w:rsidRDefault="00727646" w:rsidP="00F87665">
      <w:pPr>
        <w:spacing w:line="360" w:lineRule="auto"/>
        <w:jc w:val="both"/>
      </w:pPr>
    </w:p>
    <w:p w14:paraId="68AB4EF7" w14:textId="74C90982" w:rsidR="00727646" w:rsidRPr="00F87665" w:rsidRDefault="00727646" w:rsidP="00F87665">
      <w:pPr>
        <w:spacing w:line="360" w:lineRule="auto"/>
        <w:jc w:val="both"/>
        <w:rPr>
          <w:bCs/>
          <w:lang w:val="en-US"/>
        </w:rPr>
      </w:pPr>
      <w:r w:rsidRPr="00F87665">
        <w:t xml:space="preserve">This Conference will provide a safe space for students </w:t>
      </w:r>
      <w:r w:rsidRPr="00F87665">
        <w:rPr>
          <w:bCs/>
          <w:lang w:val="en-US"/>
        </w:rPr>
        <w:t xml:space="preserve">to build on </w:t>
      </w:r>
      <w:r w:rsidR="00F87665" w:rsidRPr="00F87665">
        <w:rPr>
          <w:bCs/>
          <w:lang w:val="en-US"/>
        </w:rPr>
        <w:t>evidence-based</w:t>
      </w:r>
      <w:r w:rsidRPr="00F87665">
        <w:rPr>
          <w:bCs/>
          <w:lang w:val="en-US"/>
        </w:rPr>
        <w:t xml:space="preserve"> research and theoretical perspectives to discuss issues of peace and security within the Buea Municipality in the Southwest Region of Cameroon</w:t>
      </w:r>
      <w:r w:rsidRPr="00F87665">
        <w:rPr>
          <w:bCs/>
          <w:lang w:val="en-US"/>
        </w:rPr>
        <w:t>.</w:t>
      </w:r>
    </w:p>
    <w:p w14:paraId="75C14D71" w14:textId="13C4CD0F" w:rsidR="00727646" w:rsidRPr="00F87665" w:rsidRDefault="00727646" w:rsidP="00F87665">
      <w:pPr>
        <w:spacing w:line="360" w:lineRule="auto"/>
        <w:jc w:val="both"/>
        <w:rPr>
          <w:bCs/>
          <w:lang w:val="en-US"/>
        </w:rPr>
      </w:pPr>
    </w:p>
    <w:p w14:paraId="7FFB663A" w14:textId="48B2F803" w:rsidR="00727646" w:rsidRPr="00F87665" w:rsidRDefault="00727646" w:rsidP="00F87665">
      <w:pPr>
        <w:spacing w:line="360" w:lineRule="auto"/>
        <w:jc w:val="both"/>
        <w:rPr>
          <w:bCs/>
          <w:lang w:val="en-US"/>
        </w:rPr>
      </w:pPr>
      <w:r w:rsidRPr="00F87665">
        <w:rPr>
          <w:bCs/>
          <w:lang w:val="en-US"/>
        </w:rPr>
        <w:t xml:space="preserve">Specifically; </w:t>
      </w:r>
    </w:p>
    <w:p w14:paraId="47123C29" w14:textId="06308DEB" w:rsidR="00727646" w:rsidRPr="00F87665" w:rsidRDefault="00727646" w:rsidP="00F87665">
      <w:pPr>
        <w:pStyle w:val="ListParagraph"/>
        <w:numPr>
          <w:ilvl w:val="0"/>
          <w:numId w:val="3"/>
        </w:numPr>
        <w:spacing w:line="360" w:lineRule="auto"/>
        <w:jc w:val="both"/>
        <w:rPr>
          <w:lang w:val="en-US"/>
        </w:rPr>
      </w:pPr>
      <w:r w:rsidRPr="00F87665">
        <w:rPr>
          <w:lang w:val="en-US"/>
        </w:rPr>
        <w:t xml:space="preserve">Provide </w:t>
      </w:r>
      <w:r w:rsidR="00F87665" w:rsidRPr="00F87665">
        <w:rPr>
          <w:lang w:val="en-US"/>
        </w:rPr>
        <w:t xml:space="preserve">an </w:t>
      </w:r>
      <w:r w:rsidRPr="00F87665">
        <w:rPr>
          <w:lang w:val="en-US"/>
        </w:rPr>
        <w:t>opportunity for young researcher</w:t>
      </w:r>
      <w:r w:rsidR="00F87665" w:rsidRPr="00F87665">
        <w:rPr>
          <w:lang w:val="en-US"/>
        </w:rPr>
        <w:t>s</w:t>
      </w:r>
      <w:r w:rsidRPr="00F87665">
        <w:rPr>
          <w:lang w:val="en-US"/>
        </w:rPr>
        <w:t xml:space="preserve"> to develop creative ideas towards fostering peace and security in Buea </w:t>
      </w:r>
    </w:p>
    <w:p w14:paraId="05726338" w14:textId="5F7EC992" w:rsidR="00727646" w:rsidRPr="00F87665" w:rsidRDefault="00727646" w:rsidP="00F87665">
      <w:pPr>
        <w:pStyle w:val="ListParagraph"/>
        <w:numPr>
          <w:ilvl w:val="0"/>
          <w:numId w:val="3"/>
        </w:numPr>
        <w:spacing w:line="360" w:lineRule="auto"/>
        <w:jc w:val="both"/>
        <w:rPr>
          <w:lang w:val="en-US"/>
        </w:rPr>
      </w:pPr>
      <w:r w:rsidRPr="00F87665">
        <w:rPr>
          <w:lang w:val="en-US"/>
        </w:rPr>
        <w:t>Improve the culture of evidence-based research for young people.</w:t>
      </w:r>
    </w:p>
    <w:p w14:paraId="7B15F246" w14:textId="15F86388" w:rsidR="00727646" w:rsidRPr="00F87665" w:rsidRDefault="00727646" w:rsidP="00F87665">
      <w:pPr>
        <w:pStyle w:val="ListParagraph"/>
        <w:numPr>
          <w:ilvl w:val="0"/>
          <w:numId w:val="3"/>
        </w:numPr>
        <w:spacing w:line="360" w:lineRule="auto"/>
        <w:jc w:val="both"/>
        <w:rPr>
          <w:lang w:val="en-US"/>
        </w:rPr>
      </w:pPr>
      <w:r w:rsidRPr="00F87665">
        <w:rPr>
          <w:lang w:val="en-US"/>
        </w:rPr>
        <w:t>Create a network of young peace building researchers in the form of a think thank</w:t>
      </w:r>
    </w:p>
    <w:p w14:paraId="750F1C83" w14:textId="35893B24" w:rsidR="00727646" w:rsidRPr="00F87665" w:rsidRDefault="00727646" w:rsidP="00F87665">
      <w:pPr>
        <w:pStyle w:val="ListParagraph"/>
        <w:numPr>
          <w:ilvl w:val="0"/>
          <w:numId w:val="3"/>
        </w:numPr>
        <w:spacing w:line="360" w:lineRule="auto"/>
        <w:jc w:val="both"/>
        <w:rPr>
          <w:lang w:val="en-US"/>
        </w:rPr>
      </w:pPr>
      <w:r w:rsidRPr="00F87665">
        <w:rPr>
          <w:lang w:val="en-US"/>
        </w:rPr>
        <w:t xml:space="preserve">Provide an opportunity for mentorship of young researchers by senior researchers. </w:t>
      </w:r>
    </w:p>
    <w:p w14:paraId="386B3113" w14:textId="77777777" w:rsidR="000378EB" w:rsidRPr="00F87665" w:rsidRDefault="000378EB" w:rsidP="00F87665">
      <w:pPr>
        <w:spacing w:line="360" w:lineRule="auto"/>
        <w:jc w:val="both"/>
        <w:rPr>
          <w:lang w:val="en-US"/>
        </w:rPr>
      </w:pPr>
    </w:p>
    <w:p w14:paraId="3A6DC3B3" w14:textId="2A0E2FC6" w:rsidR="00727646" w:rsidRPr="00F87665" w:rsidRDefault="00F87665" w:rsidP="00F87665">
      <w:pPr>
        <w:spacing w:line="360" w:lineRule="auto"/>
        <w:jc w:val="both"/>
        <w:rPr>
          <w:b/>
          <w:bCs/>
          <w:u w:val="single"/>
          <w:lang w:val="en-US"/>
        </w:rPr>
      </w:pPr>
      <w:r w:rsidRPr="00F87665">
        <w:rPr>
          <w:b/>
          <w:bCs/>
          <w:u w:val="single"/>
          <w:lang w:val="en-US"/>
        </w:rPr>
        <w:t>Sub-themes</w:t>
      </w:r>
      <w:r w:rsidR="00727646" w:rsidRPr="00F87665">
        <w:rPr>
          <w:b/>
          <w:bCs/>
          <w:u w:val="single"/>
          <w:lang w:val="en-US"/>
        </w:rPr>
        <w:t xml:space="preserve"> of Conference </w:t>
      </w:r>
    </w:p>
    <w:p w14:paraId="0243B2C6" w14:textId="02E1E35B" w:rsidR="00727646" w:rsidRPr="00F87665" w:rsidRDefault="00727646" w:rsidP="00F87665">
      <w:pPr>
        <w:spacing w:line="360" w:lineRule="auto"/>
        <w:jc w:val="both"/>
        <w:rPr>
          <w:lang w:val="en-US"/>
        </w:rPr>
      </w:pPr>
      <w:r w:rsidRPr="00F87665">
        <w:rPr>
          <w:lang w:val="en-US"/>
        </w:rPr>
        <w:t xml:space="preserve">These </w:t>
      </w:r>
      <w:r w:rsidR="00F87665" w:rsidRPr="00F87665">
        <w:rPr>
          <w:lang w:val="en-US"/>
        </w:rPr>
        <w:t>sub-themes</w:t>
      </w:r>
      <w:r w:rsidRPr="00F87665">
        <w:rPr>
          <w:lang w:val="en-US"/>
        </w:rPr>
        <w:t xml:space="preserve"> have been identified based on the different thematic areas young researchers are expected to write</w:t>
      </w:r>
      <w:r w:rsidR="002D0AB8">
        <w:rPr>
          <w:lang w:val="en-US"/>
        </w:rPr>
        <w:t xml:space="preserve"> and make presentations o</w:t>
      </w:r>
      <w:r w:rsidRPr="00F87665">
        <w:rPr>
          <w:lang w:val="en-US"/>
        </w:rPr>
        <w:t xml:space="preserve">n </w:t>
      </w:r>
      <w:r w:rsidR="002D0AB8">
        <w:rPr>
          <w:lang w:val="en-US"/>
        </w:rPr>
        <w:t xml:space="preserve">during the conference </w:t>
      </w:r>
    </w:p>
    <w:p w14:paraId="0224EDE9" w14:textId="5DC7C847" w:rsidR="00727646" w:rsidRPr="00F87665" w:rsidRDefault="00727646" w:rsidP="00F87665">
      <w:pPr>
        <w:spacing w:line="360" w:lineRule="auto"/>
        <w:jc w:val="both"/>
        <w:rPr>
          <w:b/>
          <w:bCs/>
          <w:u w:val="single"/>
          <w:lang w:val="en-US"/>
        </w:rPr>
      </w:pPr>
    </w:p>
    <w:p w14:paraId="545B3452" w14:textId="593041D6" w:rsidR="00727646" w:rsidRPr="00F87665" w:rsidRDefault="00727646" w:rsidP="00F87665">
      <w:pPr>
        <w:pStyle w:val="ListParagraph"/>
        <w:numPr>
          <w:ilvl w:val="0"/>
          <w:numId w:val="5"/>
        </w:numPr>
        <w:spacing w:line="360" w:lineRule="auto"/>
        <w:jc w:val="both"/>
        <w:rPr>
          <w:lang w:val="en-US"/>
        </w:rPr>
      </w:pPr>
      <w:r w:rsidRPr="00F87665">
        <w:rPr>
          <w:lang w:val="en-US"/>
        </w:rPr>
        <w:t xml:space="preserve">Responding to </w:t>
      </w:r>
      <w:r w:rsidR="00A23F82" w:rsidRPr="00F87665">
        <w:rPr>
          <w:lang w:val="en-US"/>
        </w:rPr>
        <w:t xml:space="preserve">Land disputes within the Buea Municipality </w:t>
      </w:r>
    </w:p>
    <w:p w14:paraId="2B5A84B0" w14:textId="1DB08761" w:rsidR="00A23F82" w:rsidRPr="00F87665" w:rsidRDefault="00A23F82" w:rsidP="00F87665">
      <w:pPr>
        <w:pStyle w:val="ListParagraph"/>
        <w:numPr>
          <w:ilvl w:val="0"/>
          <w:numId w:val="5"/>
        </w:numPr>
        <w:spacing w:line="360" w:lineRule="auto"/>
        <w:jc w:val="both"/>
        <w:rPr>
          <w:lang w:val="en-US"/>
        </w:rPr>
      </w:pPr>
      <w:r w:rsidRPr="00F87665">
        <w:rPr>
          <w:lang w:val="en-US"/>
        </w:rPr>
        <w:t xml:space="preserve">A way forward to curb cybercrime among youths in Buea </w:t>
      </w:r>
    </w:p>
    <w:p w14:paraId="18464F6F" w14:textId="2CED5E39" w:rsidR="00A23F82" w:rsidRPr="00F87665" w:rsidRDefault="00A23F82" w:rsidP="00F87665">
      <w:pPr>
        <w:pStyle w:val="ListParagraph"/>
        <w:numPr>
          <w:ilvl w:val="0"/>
          <w:numId w:val="5"/>
        </w:numPr>
        <w:spacing w:line="360" w:lineRule="auto"/>
        <w:jc w:val="both"/>
        <w:rPr>
          <w:lang w:val="en-US"/>
        </w:rPr>
      </w:pPr>
      <w:r w:rsidRPr="00F87665">
        <w:rPr>
          <w:lang w:val="en-US"/>
        </w:rPr>
        <w:t xml:space="preserve">Curbing hate speech and fake news as a key tool for peace and social cohesion in Buea </w:t>
      </w:r>
    </w:p>
    <w:p w14:paraId="294468D4" w14:textId="2B2E3F2B" w:rsidR="00A23F82" w:rsidRPr="00F87665" w:rsidRDefault="00A23F82" w:rsidP="00F87665">
      <w:pPr>
        <w:pStyle w:val="ListParagraph"/>
        <w:numPr>
          <w:ilvl w:val="0"/>
          <w:numId w:val="5"/>
        </w:numPr>
        <w:spacing w:line="360" w:lineRule="auto"/>
        <w:jc w:val="both"/>
        <w:rPr>
          <w:lang w:val="en-US"/>
        </w:rPr>
      </w:pPr>
      <w:r w:rsidRPr="00F87665">
        <w:rPr>
          <w:lang w:val="en-US"/>
        </w:rPr>
        <w:t xml:space="preserve">Harnessing on the role of traditional and religious authorities for peace and social cohesion in Buea </w:t>
      </w:r>
    </w:p>
    <w:p w14:paraId="09EEDA02" w14:textId="5F475A88" w:rsidR="00A23F82" w:rsidRPr="00F87665" w:rsidRDefault="00A23F82" w:rsidP="00F87665">
      <w:pPr>
        <w:pStyle w:val="ListParagraph"/>
        <w:numPr>
          <w:ilvl w:val="0"/>
          <w:numId w:val="5"/>
        </w:numPr>
        <w:spacing w:line="360" w:lineRule="auto"/>
        <w:jc w:val="both"/>
        <w:rPr>
          <w:lang w:val="en-US"/>
        </w:rPr>
      </w:pPr>
      <w:r w:rsidRPr="00F87665">
        <w:rPr>
          <w:lang w:val="en-US"/>
        </w:rPr>
        <w:t xml:space="preserve">What can young people do to build peace and social cohesion in the Buea Municipality </w:t>
      </w:r>
    </w:p>
    <w:p w14:paraId="4F6904EC" w14:textId="14A00C82" w:rsidR="00A23F82" w:rsidRPr="00F87665" w:rsidRDefault="00A23F82" w:rsidP="00F87665">
      <w:pPr>
        <w:spacing w:line="360" w:lineRule="auto"/>
        <w:jc w:val="both"/>
        <w:rPr>
          <w:b/>
          <w:bCs/>
          <w:u w:val="single"/>
          <w:lang w:val="en-US"/>
        </w:rPr>
      </w:pPr>
    </w:p>
    <w:p w14:paraId="5B0C84B5" w14:textId="5D84CC5B" w:rsidR="00A23F82" w:rsidRDefault="00A23F82" w:rsidP="00F87665">
      <w:pPr>
        <w:spacing w:line="360" w:lineRule="auto"/>
        <w:jc w:val="both"/>
        <w:rPr>
          <w:b/>
          <w:bCs/>
          <w:u w:val="single"/>
          <w:lang w:val="en-US"/>
        </w:rPr>
      </w:pPr>
    </w:p>
    <w:p w14:paraId="4AA0A2CA" w14:textId="0F91F029" w:rsidR="00F87665" w:rsidRDefault="00F87665" w:rsidP="00F87665">
      <w:pPr>
        <w:spacing w:line="360" w:lineRule="auto"/>
        <w:jc w:val="both"/>
        <w:rPr>
          <w:b/>
          <w:bCs/>
          <w:u w:val="single"/>
          <w:lang w:val="en-US"/>
        </w:rPr>
      </w:pPr>
    </w:p>
    <w:p w14:paraId="6CB70106" w14:textId="77777777" w:rsidR="00F87665" w:rsidRPr="00F87665" w:rsidRDefault="00F87665" w:rsidP="00F87665">
      <w:pPr>
        <w:spacing w:line="360" w:lineRule="auto"/>
        <w:jc w:val="both"/>
        <w:rPr>
          <w:b/>
          <w:bCs/>
          <w:u w:val="single"/>
          <w:lang w:val="en-US"/>
        </w:rPr>
      </w:pPr>
    </w:p>
    <w:p w14:paraId="7AE279BC" w14:textId="5D650C85" w:rsidR="00A23F82" w:rsidRPr="00F87665" w:rsidRDefault="00A23F82" w:rsidP="00F87665">
      <w:pPr>
        <w:spacing w:line="360" w:lineRule="auto"/>
        <w:jc w:val="both"/>
        <w:rPr>
          <w:b/>
          <w:bCs/>
        </w:rPr>
      </w:pPr>
      <w:r w:rsidRPr="00F87665">
        <w:rPr>
          <w:b/>
          <w:bCs/>
        </w:rPr>
        <w:t xml:space="preserve">Methodology </w:t>
      </w:r>
    </w:p>
    <w:p w14:paraId="7086E8E9" w14:textId="269F12F6" w:rsidR="00A23F82" w:rsidRPr="00F87665" w:rsidRDefault="00A23F82" w:rsidP="00F87665">
      <w:pPr>
        <w:spacing w:line="360" w:lineRule="auto"/>
        <w:jc w:val="both"/>
      </w:pPr>
      <w:r w:rsidRPr="00F87665">
        <w:lastRenderedPageBreak/>
        <w:t xml:space="preserve">The conference will </w:t>
      </w:r>
      <w:r w:rsidRPr="00F87665">
        <w:rPr>
          <w:lang w:val="en-US"/>
        </w:rPr>
        <w:t xml:space="preserve">receive 20 </w:t>
      </w:r>
      <w:r w:rsidR="00F87665" w:rsidRPr="00F87665">
        <w:rPr>
          <w:lang w:val="en-US"/>
        </w:rPr>
        <w:t>papers</w:t>
      </w:r>
      <w:r w:rsidRPr="00F87665">
        <w:rPr>
          <w:lang w:val="en-US"/>
        </w:rPr>
        <w:t xml:space="preserve"> and will screen to select </w:t>
      </w:r>
      <w:r w:rsidR="00F87665" w:rsidRPr="00F87665">
        <w:rPr>
          <w:lang w:val="en-US"/>
        </w:rPr>
        <w:t xml:space="preserve">the </w:t>
      </w:r>
      <w:r w:rsidRPr="00F87665">
        <w:rPr>
          <w:lang w:val="en-US"/>
        </w:rPr>
        <w:t xml:space="preserve">5 best papers for presentation. The researchers will present their </w:t>
      </w:r>
      <w:r w:rsidR="00F87665" w:rsidRPr="00F87665">
        <w:rPr>
          <w:lang w:val="en-US"/>
        </w:rPr>
        <w:t>papers</w:t>
      </w:r>
      <w:r w:rsidRPr="00F87665">
        <w:rPr>
          <w:lang w:val="en-US"/>
        </w:rPr>
        <w:t xml:space="preserve"> with </w:t>
      </w:r>
      <w:r w:rsidR="00F87665" w:rsidRPr="00F87665">
        <w:rPr>
          <w:lang w:val="en-US"/>
        </w:rPr>
        <w:t>an</w:t>
      </w:r>
      <w:r w:rsidRPr="00F87665">
        <w:rPr>
          <w:lang w:val="en-US"/>
        </w:rPr>
        <w:t xml:space="preserve"> opportunity to receive feedback from their peers and other senior researchers present at the conference. </w:t>
      </w:r>
      <w:r w:rsidRPr="00F87665">
        <w:t xml:space="preserve">An </w:t>
      </w:r>
      <w:r w:rsidR="00F87665" w:rsidRPr="00F87665">
        <w:t>action-orientated</w:t>
      </w:r>
      <w:r w:rsidRPr="00F87665">
        <w:t xml:space="preserve"> approach will be adopted for all presentations. The methodology will blend academic presentations, case studies and experiences of</w:t>
      </w:r>
      <w:r w:rsidR="00F87665" w:rsidRPr="00F87665">
        <w:t xml:space="preserve"> </w:t>
      </w:r>
      <w:r w:rsidRPr="00F87665">
        <w:rPr>
          <w:lang w:val="en-US"/>
        </w:rPr>
        <w:t>practitioners</w:t>
      </w:r>
      <w:r w:rsidRPr="00F87665">
        <w:t xml:space="preserve">. The conference will host keynote speakers from senior academia, and internationally experienced peace practitioners and offer space for </w:t>
      </w:r>
      <w:r w:rsidRPr="00F87665">
        <w:rPr>
          <w:lang w:val="en-US"/>
        </w:rPr>
        <w:t xml:space="preserve">young </w:t>
      </w:r>
      <w:r w:rsidRPr="00F87665">
        <w:t>researchers and actors to present their contributions in poster sessions.</w:t>
      </w:r>
    </w:p>
    <w:p w14:paraId="1F5F40F4" w14:textId="5FFDB48A" w:rsidR="00A23F82" w:rsidRPr="00F87665" w:rsidRDefault="00A23F82" w:rsidP="00F87665">
      <w:pPr>
        <w:spacing w:line="360" w:lineRule="auto"/>
        <w:jc w:val="both"/>
        <w:rPr>
          <w:b/>
          <w:bCs/>
          <w:u w:val="single"/>
        </w:rPr>
      </w:pPr>
    </w:p>
    <w:p w14:paraId="2289B4E7" w14:textId="77777777" w:rsidR="00A23F82" w:rsidRPr="00F87665" w:rsidRDefault="00A23F82" w:rsidP="00F87665">
      <w:pPr>
        <w:spacing w:line="360" w:lineRule="auto"/>
        <w:jc w:val="both"/>
        <w:rPr>
          <w:b/>
          <w:bCs/>
        </w:rPr>
      </w:pPr>
      <w:r w:rsidRPr="00F87665">
        <w:rPr>
          <w:b/>
          <w:bCs/>
        </w:rPr>
        <w:t xml:space="preserve">Participants The conference </w:t>
      </w:r>
    </w:p>
    <w:p w14:paraId="1778B36B" w14:textId="4D86BDEF" w:rsidR="00F87665" w:rsidRPr="00F87665" w:rsidRDefault="00A23F82" w:rsidP="00F87665">
      <w:pPr>
        <w:spacing w:line="360" w:lineRule="auto"/>
        <w:jc w:val="both"/>
      </w:pPr>
      <w:r w:rsidRPr="00F87665">
        <w:rPr>
          <w:lang w:val="en-US"/>
        </w:rPr>
        <w:t>It will</w:t>
      </w:r>
      <w:r w:rsidRPr="00F87665">
        <w:t xml:space="preserve"> draw</w:t>
      </w:r>
      <w:r w:rsidRPr="00F87665">
        <w:rPr>
          <w:lang w:val="en-US"/>
        </w:rPr>
        <w:t xml:space="preserve"> </w:t>
      </w:r>
      <w:r w:rsidR="00F87665" w:rsidRPr="00F87665">
        <w:rPr>
          <w:lang w:val="en-US"/>
        </w:rPr>
        <w:t xml:space="preserve">young </w:t>
      </w:r>
      <w:r w:rsidR="00F87665" w:rsidRPr="00F87665">
        <w:t>participants</w:t>
      </w:r>
      <w:r w:rsidRPr="00F87665">
        <w:t xml:space="preserve"> </w:t>
      </w:r>
      <w:r w:rsidRPr="00F87665">
        <w:rPr>
          <w:lang w:val="en-US"/>
        </w:rPr>
        <w:t xml:space="preserve">(15 to 35) </w:t>
      </w:r>
      <w:r w:rsidRPr="00F87665">
        <w:t xml:space="preserve">from academia, individual peace practitioners, regional and international organizations, civil society groups and </w:t>
      </w:r>
      <w:r w:rsidR="00F87665" w:rsidRPr="00F87665">
        <w:t>faith-based</w:t>
      </w:r>
      <w:r w:rsidRPr="00F87665">
        <w:t xml:space="preserve"> organizations that are directly involved in peace and </w:t>
      </w:r>
      <w:r w:rsidR="00F87665" w:rsidRPr="00F87665">
        <w:t>social</w:t>
      </w:r>
      <w:r w:rsidRPr="00F87665">
        <w:rPr>
          <w:lang w:val="en-US"/>
        </w:rPr>
        <w:t xml:space="preserve"> cohesion in Buea</w:t>
      </w:r>
      <w:r w:rsidRPr="00F87665">
        <w:t xml:space="preserve">. </w:t>
      </w:r>
      <w:r w:rsidRPr="00F87665">
        <w:rPr>
          <w:lang w:val="en-US"/>
        </w:rPr>
        <w:t xml:space="preserve"> 100 participants will be mobilized including 60 young people </w:t>
      </w:r>
      <w:r w:rsidR="00F87665" w:rsidRPr="00F87665">
        <w:rPr>
          <w:lang w:val="en-US"/>
        </w:rPr>
        <w:t>students,</w:t>
      </w:r>
      <w:r w:rsidRPr="00F87665">
        <w:rPr>
          <w:lang w:val="en-US"/>
        </w:rPr>
        <w:t xml:space="preserve"> 20 senior academics and 20 CSO actors and other stakeholders.  </w:t>
      </w:r>
    </w:p>
    <w:p w14:paraId="524F1D1F" w14:textId="77777777" w:rsidR="00F87665" w:rsidRPr="00F87665" w:rsidRDefault="00F87665" w:rsidP="00F87665">
      <w:pPr>
        <w:spacing w:line="360" w:lineRule="auto"/>
        <w:jc w:val="both"/>
      </w:pPr>
    </w:p>
    <w:p w14:paraId="53EBD3B1" w14:textId="1924FCF4" w:rsidR="00F87665" w:rsidRPr="00F87665" w:rsidRDefault="00A23F82" w:rsidP="00F87665">
      <w:pPr>
        <w:spacing w:line="360" w:lineRule="auto"/>
        <w:jc w:val="both"/>
        <w:rPr>
          <w:b/>
          <w:bCs/>
        </w:rPr>
      </w:pPr>
      <w:r w:rsidRPr="00F87665">
        <w:rPr>
          <w:b/>
          <w:bCs/>
        </w:rPr>
        <w:t xml:space="preserve">Expected results of the conference </w:t>
      </w:r>
    </w:p>
    <w:p w14:paraId="3877E151" w14:textId="77777777" w:rsidR="00F87665" w:rsidRPr="00F87665" w:rsidRDefault="00A23F82" w:rsidP="00F87665">
      <w:pPr>
        <w:pStyle w:val="ListParagraph"/>
        <w:numPr>
          <w:ilvl w:val="0"/>
          <w:numId w:val="6"/>
        </w:numPr>
        <w:spacing w:line="360" w:lineRule="auto"/>
        <w:jc w:val="both"/>
      </w:pPr>
      <w:r w:rsidRPr="00F87665">
        <w:t xml:space="preserve">The conference will create a forum for the participants to gain a deeper understanding </w:t>
      </w:r>
      <w:r w:rsidR="00F87665" w:rsidRPr="00F87665">
        <w:rPr>
          <w:lang w:val="en-US"/>
        </w:rPr>
        <w:t xml:space="preserve">from young people </w:t>
      </w:r>
      <w:r w:rsidRPr="00F87665">
        <w:t>o</w:t>
      </w:r>
      <w:r w:rsidR="00F87665" w:rsidRPr="00F87665">
        <w:rPr>
          <w:lang w:val="en-US"/>
        </w:rPr>
        <w:t xml:space="preserve">n building peace and social cohesion within the Buea Municipality. </w:t>
      </w:r>
      <w:r w:rsidRPr="00F87665">
        <w:t xml:space="preserve"> </w:t>
      </w:r>
    </w:p>
    <w:p w14:paraId="2D89BD5D" w14:textId="45315277" w:rsidR="00F87665" w:rsidRPr="00F87665" w:rsidRDefault="00F87665" w:rsidP="00F87665">
      <w:pPr>
        <w:pStyle w:val="ListParagraph"/>
        <w:numPr>
          <w:ilvl w:val="0"/>
          <w:numId w:val="6"/>
        </w:numPr>
        <w:spacing w:line="360" w:lineRule="auto"/>
        <w:jc w:val="both"/>
        <w:rPr>
          <w:lang w:val="en-US"/>
        </w:rPr>
      </w:pPr>
      <w:r w:rsidRPr="00F87665">
        <w:rPr>
          <w:lang w:val="en-US"/>
        </w:rPr>
        <w:t>Provide an opportunity for young researchers to connect with and meet mentors from among senior researchers</w:t>
      </w:r>
    </w:p>
    <w:p w14:paraId="5D51E741" w14:textId="10357481" w:rsidR="00F87665" w:rsidRPr="00F87665" w:rsidRDefault="00F87665" w:rsidP="00F87665">
      <w:pPr>
        <w:pStyle w:val="ListParagraph"/>
        <w:numPr>
          <w:ilvl w:val="0"/>
          <w:numId w:val="6"/>
        </w:numPr>
        <w:spacing w:line="360" w:lineRule="auto"/>
        <w:jc w:val="both"/>
        <w:rPr>
          <w:lang w:val="en-US"/>
        </w:rPr>
      </w:pPr>
      <w:r w:rsidRPr="00F87665">
        <w:rPr>
          <w:lang w:val="en-US"/>
        </w:rPr>
        <w:t xml:space="preserve">Provide an opportunity for young researchers to collaborate with young practitioners towards building peace and social cohesion  </w:t>
      </w:r>
    </w:p>
    <w:p w14:paraId="335E09B4" w14:textId="17738AD8" w:rsidR="00F87665" w:rsidRPr="00F87665" w:rsidRDefault="00F87665" w:rsidP="00F87665">
      <w:pPr>
        <w:pStyle w:val="ListParagraph"/>
        <w:numPr>
          <w:ilvl w:val="0"/>
          <w:numId w:val="6"/>
        </w:numPr>
        <w:spacing w:line="360" w:lineRule="auto"/>
        <w:jc w:val="both"/>
        <w:rPr>
          <w:lang w:val="en-US"/>
        </w:rPr>
      </w:pPr>
      <w:r w:rsidRPr="00F87665">
        <w:rPr>
          <w:lang w:val="en-US"/>
        </w:rPr>
        <w:t xml:space="preserve">Create a platform to improve youth research and mentorship in the domain of peace and social cohesion </w:t>
      </w:r>
    </w:p>
    <w:p w14:paraId="5E56E85E" w14:textId="522A12E2" w:rsidR="006423D0" w:rsidRDefault="006423D0" w:rsidP="00F87665">
      <w:pPr>
        <w:shd w:val="clear" w:color="auto" w:fill="FFFFFF" w:themeFill="background1"/>
        <w:spacing w:line="360" w:lineRule="auto"/>
        <w:jc w:val="both"/>
      </w:pPr>
      <w:r w:rsidRPr="00752212">
        <w:t xml:space="preserve"> </w:t>
      </w:r>
    </w:p>
    <w:p w14:paraId="33234B02" w14:textId="6C015C92" w:rsidR="00F87665" w:rsidRDefault="00F87665" w:rsidP="00F87665">
      <w:pPr>
        <w:shd w:val="clear" w:color="auto" w:fill="FFFFFF" w:themeFill="background1"/>
        <w:spacing w:line="360" w:lineRule="auto"/>
        <w:jc w:val="both"/>
      </w:pPr>
    </w:p>
    <w:p w14:paraId="0B494CDF" w14:textId="1616B5FF" w:rsidR="00F87665" w:rsidRDefault="00F87665" w:rsidP="00F87665">
      <w:pPr>
        <w:shd w:val="clear" w:color="auto" w:fill="FFFFFF" w:themeFill="background1"/>
        <w:spacing w:line="360" w:lineRule="auto"/>
        <w:jc w:val="both"/>
      </w:pPr>
    </w:p>
    <w:p w14:paraId="0050A6D9" w14:textId="311D7094" w:rsidR="00F87665" w:rsidRDefault="00F87665" w:rsidP="00F87665">
      <w:pPr>
        <w:shd w:val="clear" w:color="auto" w:fill="FFFFFF" w:themeFill="background1"/>
        <w:spacing w:line="360" w:lineRule="auto"/>
        <w:jc w:val="both"/>
      </w:pPr>
    </w:p>
    <w:p w14:paraId="5174BBE0" w14:textId="06586E00" w:rsidR="00F87665" w:rsidRDefault="00F87665" w:rsidP="00F87665">
      <w:pPr>
        <w:shd w:val="clear" w:color="auto" w:fill="FFFFFF" w:themeFill="background1"/>
        <w:spacing w:line="360" w:lineRule="auto"/>
        <w:jc w:val="both"/>
      </w:pPr>
    </w:p>
    <w:p w14:paraId="09809F84" w14:textId="26743032" w:rsidR="00F87665" w:rsidRDefault="00F87665" w:rsidP="00F87665">
      <w:pPr>
        <w:shd w:val="clear" w:color="auto" w:fill="FFFFFF" w:themeFill="background1"/>
        <w:spacing w:line="360" w:lineRule="auto"/>
        <w:jc w:val="both"/>
      </w:pPr>
    </w:p>
    <w:p w14:paraId="5269AC34" w14:textId="3B003004" w:rsidR="00F87665" w:rsidRDefault="00F87665" w:rsidP="00F87665">
      <w:pPr>
        <w:shd w:val="clear" w:color="auto" w:fill="FFFFFF" w:themeFill="background1"/>
        <w:spacing w:line="360" w:lineRule="auto"/>
        <w:jc w:val="both"/>
      </w:pPr>
    </w:p>
    <w:p w14:paraId="113EDD3A" w14:textId="77777777" w:rsidR="00F87665" w:rsidRPr="00F87665" w:rsidRDefault="00F87665" w:rsidP="00F87665">
      <w:pPr>
        <w:shd w:val="clear" w:color="auto" w:fill="FFFFFF" w:themeFill="background1"/>
        <w:spacing w:line="360" w:lineRule="auto"/>
        <w:jc w:val="both"/>
        <w:rPr>
          <w:b/>
          <w:bCs/>
          <w:lang w:val="en-US"/>
        </w:rPr>
      </w:pPr>
    </w:p>
    <w:p w14:paraId="1D8F19DB" w14:textId="77777777" w:rsidR="006423D0" w:rsidRPr="00752212" w:rsidRDefault="006423D0" w:rsidP="006423D0">
      <w:pPr>
        <w:spacing w:line="360" w:lineRule="auto"/>
        <w:jc w:val="both"/>
        <w:rPr>
          <w:bCs/>
          <w:lang w:val="en-US"/>
        </w:rPr>
      </w:pPr>
    </w:p>
    <w:p w14:paraId="15DFADF8" w14:textId="77777777" w:rsidR="006423D0" w:rsidRDefault="006423D0" w:rsidP="006423D0">
      <w:pPr>
        <w:spacing w:line="360" w:lineRule="auto"/>
        <w:jc w:val="both"/>
        <w:rPr>
          <w:bCs/>
          <w:lang w:val="en-US"/>
        </w:rPr>
      </w:pPr>
    </w:p>
    <w:p w14:paraId="4121BA8A" w14:textId="77777777" w:rsidR="006423D0" w:rsidRDefault="006423D0" w:rsidP="006423D0">
      <w:pPr>
        <w:spacing w:line="360" w:lineRule="auto"/>
        <w:jc w:val="both"/>
        <w:rPr>
          <w:bCs/>
          <w:lang w:val="en-US"/>
        </w:rPr>
      </w:pPr>
    </w:p>
    <w:p w14:paraId="45FE29DB" w14:textId="77777777" w:rsidR="006423D0" w:rsidRDefault="006423D0" w:rsidP="006423D0">
      <w:pPr>
        <w:spacing w:line="360" w:lineRule="auto"/>
        <w:jc w:val="both"/>
        <w:rPr>
          <w:bCs/>
          <w:lang w:val="en-US"/>
        </w:rPr>
      </w:pPr>
    </w:p>
    <w:p w14:paraId="42989BB6" w14:textId="77777777" w:rsidR="006423D0" w:rsidRPr="00380ABA" w:rsidRDefault="006423D0" w:rsidP="006423D0">
      <w:pPr>
        <w:spacing w:line="360" w:lineRule="auto"/>
        <w:jc w:val="center"/>
        <w:rPr>
          <w:bCs/>
          <w:lang w:val="en-US"/>
        </w:rPr>
      </w:pPr>
    </w:p>
    <w:p w14:paraId="739A7732" w14:textId="77777777" w:rsidR="006423D0" w:rsidRPr="00380ABA" w:rsidRDefault="006423D0" w:rsidP="006423D0">
      <w:pPr>
        <w:pStyle w:val="ListParagraph"/>
        <w:spacing w:line="360" w:lineRule="auto"/>
        <w:ind w:left="0"/>
        <w:jc w:val="both"/>
        <w:rPr>
          <w:bCs/>
          <w:lang w:val="en-US"/>
        </w:rPr>
      </w:pPr>
    </w:p>
    <w:p w14:paraId="07DBB074" w14:textId="77777777" w:rsidR="005236B0" w:rsidRDefault="005236B0"/>
    <w:sectPr w:rsidR="005236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9333" w14:textId="77777777" w:rsidR="00C543DE" w:rsidRDefault="00C543DE" w:rsidP="00247354">
      <w:r>
        <w:separator/>
      </w:r>
    </w:p>
  </w:endnote>
  <w:endnote w:type="continuationSeparator" w:id="0">
    <w:p w14:paraId="42536EFE" w14:textId="77777777" w:rsidR="00C543DE" w:rsidRDefault="00C543DE" w:rsidP="0024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68B7" w14:textId="77777777" w:rsidR="00C543DE" w:rsidRDefault="00C543DE" w:rsidP="00247354">
      <w:r>
        <w:separator/>
      </w:r>
    </w:p>
  </w:footnote>
  <w:footnote w:type="continuationSeparator" w:id="0">
    <w:p w14:paraId="13BC3177" w14:textId="77777777" w:rsidR="00C543DE" w:rsidRDefault="00C543DE" w:rsidP="0024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7ADF" w14:textId="77777777" w:rsidR="00247354" w:rsidRPr="00247354" w:rsidRDefault="00247354" w:rsidP="00247354">
    <w:pPr>
      <w:rPr>
        <w:rFonts w:eastAsia="Calibri"/>
        <w:lang w:eastAsia="en-GB"/>
      </w:rPr>
    </w:pPr>
    <w:r w:rsidRPr="00247354">
      <w:rPr>
        <w:rFonts w:eastAsia="Calibri"/>
        <w:noProof/>
        <w:lang w:eastAsia="en-GB"/>
      </w:rPr>
      <w:drawing>
        <wp:anchor distT="0" distB="0" distL="114300" distR="114300" simplePos="0" relativeHeight="251659264" behindDoc="1" locked="0" layoutInCell="1" allowOverlap="1" wp14:anchorId="6752B439" wp14:editId="6AD8E996">
          <wp:simplePos x="0" y="0"/>
          <wp:positionH relativeFrom="column">
            <wp:posOffset>-593776</wp:posOffset>
          </wp:positionH>
          <wp:positionV relativeFrom="paragraph">
            <wp:posOffset>-42730</wp:posOffset>
          </wp:positionV>
          <wp:extent cx="1187450" cy="1229995"/>
          <wp:effectExtent l="0" t="0" r="0" b="8255"/>
          <wp:wrapNone/>
          <wp:docPr id="3" name="Picture 4" descr="Description: C:\Users\HR and Admin\Desktop\LoYo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R and Admin\Desktop\LoYoC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229995"/>
                  </a:xfrm>
                  <a:prstGeom prst="rect">
                    <a:avLst/>
                  </a:prstGeom>
                  <a:noFill/>
                </pic:spPr>
              </pic:pic>
            </a:graphicData>
          </a:graphic>
          <wp14:sizeRelH relativeFrom="page">
            <wp14:pctWidth>0</wp14:pctWidth>
          </wp14:sizeRelH>
          <wp14:sizeRelV relativeFrom="page">
            <wp14:pctHeight>0</wp14:pctHeight>
          </wp14:sizeRelV>
        </wp:anchor>
      </w:drawing>
    </w:r>
    <w:r w:rsidRPr="00247354">
      <w:rPr>
        <w:rFonts w:eastAsia="Calibri"/>
        <w:noProof/>
        <w:lang w:eastAsia="en-GB"/>
      </w:rPr>
      <mc:AlternateContent>
        <mc:Choice Requires="wps">
          <w:drawing>
            <wp:anchor distT="0" distB="0" distL="114300" distR="114300" simplePos="0" relativeHeight="251660288" behindDoc="0" locked="0" layoutInCell="1" allowOverlap="1" wp14:anchorId="1E861B80" wp14:editId="19D9C8A8">
              <wp:simplePos x="0" y="0"/>
              <wp:positionH relativeFrom="column">
                <wp:posOffset>146736</wp:posOffset>
              </wp:positionH>
              <wp:positionV relativeFrom="paragraph">
                <wp:posOffset>-289208</wp:posOffset>
              </wp:positionV>
              <wp:extent cx="5611194" cy="327048"/>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1194" cy="327048"/>
                      </a:xfrm>
                      <a:prstGeom prst="rect">
                        <a:avLst/>
                      </a:prstGeom>
                      <a:extLst>
                        <a:ext uri="{AF507438-7753-43E0-B8FC-AC1667EBCBE1}">
                          <a14:hiddenEffects xmlns:a14="http://schemas.microsoft.com/office/drawing/2010/main">
                            <a:effectLst/>
                          </a14:hiddenEffects>
                        </a:ext>
                      </a:extLst>
                    </wps:spPr>
                    <wps:txbx>
                      <w:txbxContent>
                        <w:p w14:paraId="11F2008F" w14:textId="77777777" w:rsidR="00247354" w:rsidRDefault="00247354" w:rsidP="00247354">
                          <w:pPr>
                            <w:pStyle w:val="NormalWeb"/>
                            <w:jc w:val="center"/>
                            <w:rPr>
                              <w:sz w:val="32"/>
                            </w:rPr>
                          </w:pPr>
                          <w:r>
                            <w:rPr>
                              <w:rFonts w:ascii="Algerian" w:hAnsi="Algerian"/>
                              <w:color w:val="000080"/>
                              <w:sz w:val="44"/>
                              <w:szCs w:val="36"/>
                            </w:rPr>
                            <w:t>LOCAL YOUTH CORNER Cameroon</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type w14:anchorId="1E861B80" id="_x0000_t202" coordsize="21600,21600" o:spt="202" path="m,l,21600r21600,l21600,xe">
              <v:stroke joinstyle="miter"/>
              <v:path gradientshapeok="t" o:connecttype="rect"/>
            </v:shapetype>
            <v:shape id="Text Box 2" o:spid="_x0000_s1026" type="#_x0000_t202" style="position:absolute;margin-left:11.55pt;margin-top:-22.75pt;width:441.8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ltZAQIAANwDAAAOAAAAZHJzL2Uyb0RvYy54bWysU8tu2zAQvBfoPxC817LcPFzBcuDGbS/p&#13;&#10;A4iLnNd8WGpFLkvSlvz3WdKKEzS3oheCXC5nZ3aHi5vBdOygfGjR1rycTDlTVqBs7a7mPzef3805&#13;&#10;CxGshA6tqvlRBX6zfPtm0btKzbDBTirPCMSGqnc1b2J0VVEE0SgDYYJOWbrU6A1EOvpdIT30hG66&#13;&#10;YjadXhU9euk8ChUCRdenS77M+ForEb9rHVRkXc2JW8yrz+s2rcVyAdXOg2taMdKAf2BhoLVU9Ay1&#13;&#10;hghs79tXUKYVHgPqOBFoCtS6FSprIDXl9C819w04lbVQc4I7tyn8P1jx7fDDs1bS7DizYGhEGzVE&#13;&#10;9hEHNkvd6V2oKOneUVocKJwyk9Lg7lD8DszibQN2p1beY98okMQuYY3hrGFzdAScown9k2xpEGWC&#13;&#10;L17gn4qFVGnbf0VJT2AfMVcbtDepKnWMEQUa5fE8vsRXUPDyqizLDxecCbp7P7ueXsxzCaieXjsf&#13;&#10;4heFhqVNzT3ZI6PD4S7ExAaqp5SRWmJz4hWH7TD2Y4vySCR7sk3Nw589eEWC9+YWyWWkUns0D+TL&#13;&#10;lc8yE+8EuxkewLuxdiTWa6U7iGnCUGUKabOT4xxA/iIo05EfD9Cxcn59mf1KJMfkke4JN721uKKG&#13;&#10;6TZrSZ09MR21kIWyxNHuyaMvzznr+VMuHwEAAP//AwBQSwMEFAAGAAgAAAAhAH0jBZPiAAAADQEA&#13;&#10;AA8AAABkcnMvZG93bnJldi54bWxMj81Ow0AMhO9IvMPKSNza3ZYmommcClFxBVF+JG7bxE0ist4o&#13;&#10;u23C22NO9GLJ8sx4vnw7uU6daQitZ4TF3IAiLn3Vco3w/vY0uwcVouXKdp4J4YcCbIvrq9xmlR/5&#13;&#10;lc77WCsJ4ZBZhCbGPtM6lA05G+a+J5bb0Q/ORlmHWleDHSXcdXppTKqdbVk+NLanx4bK7/3JIXw8&#13;&#10;H78+V+al3rmkH/1kNLu1Rry9mXYbGQ8bUJGm+O+APwbpD4UUO/gTV0F1CMu7hSgRZqskASWCtUkF&#13;&#10;6ICQGtBFri8pil8AAAD//wMAUEsBAi0AFAAGAAgAAAAhALaDOJL+AAAA4QEAABMAAAAAAAAAAAAA&#13;&#10;AAAAAAAAAFtDb250ZW50X1R5cGVzXS54bWxQSwECLQAUAAYACAAAACEAOP0h/9YAAACUAQAACwAA&#13;&#10;AAAAAAAAAAAAAAAvAQAAX3JlbHMvLnJlbHNQSwECLQAUAAYACAAAACEAK7JbWQECAADcAwAADgAA&#13;&#10;AAAAAAAAAAAAAAAuAgAAZHJzL2Uyb0RvYy54bWxQSwECLQAUAAYACAAAACEAfSMFk+IAAAANAQAA&#13;&#10;DwAAAAAAAAAAAAAAAABbBAAAZHJzL2Rvd25yZXYueG1sUEsFBgAAAAAEAAQA8wAAAGoFAAAAAA==&#13;&#10;" filled="f" stroked="f">
              <o:lock v:ext="edit" shapetype="t"/>
              <v:textbox>
                <w:txbxContent>
                  <w:p w14:paraId="11F2008F" w14:textId="77777777" w:rsidR="00247354" w:rsidRDefault="00247354" w:rsidP="00247354">
                    <w:pPr>
                      <w:pStyle w:val="NormalWeb"/>
                      <w:jc w:val="center"/>
                      <w:rPr>
                        <w:sz w:val="32"/>
                      </w:rPr>
                    </w:pPr>
                    <w:r>
                      <w:rPr>
                        <w:rFonts w:ascii="Algerian" w:hAnsi="Algerian"/>
                        <w:color w:val="000080"/>
                        <w:sz w:val="44"/>
                        <w:szCs w:val="36"/>
                      </w:rPr>
                      <w:t>LOCAL YOUTH CORNER Cameroon</w:t>
                    </w:r>
                  </w:p>
                </w:txbxContent>
              </v:textbox>
            </v:shape>
          </w:pict>
        </mc:Fallback>
      </mc:AlternateContent>
    </w:r>
  </w:p>
  <w:p w14:paraId="1DEE968E" w14:textId="77777777" w:rsidR="00247354" w:rsidRPr="00247354" w:rsidRDefault="00247354" w:rsidP="00247354">
    <w:pPr>
      <w:jc w:val="center"/>
      <w:rPr>
        <w:rFonts w:eastAsia="Calibri"/>
        <w:caps/>
        <w:lang w:eastAsia="en-GB"/>
      </w:rPr>
    </w:pPr>
    <w:r w:rsidRPr="00247354">
      <w:rPr>
        <w:rFonts w:eastAsia="Calibri"/>
        <w:lang w:eastAsia="en-GB"/>
      </w:rPr>
      <w:t>P. O. Box 185 – C106, Yaoundé, Cameroon</w:t>
    </w:r>
  </w:p>
  <w:p w14:paraId="65127B62" w14:textId="77777777" w:rsidR="00247354" w:rsidRPr="00247354" w:rsidRDefault="00247354" w:rsidP="00247354">
    <w:pPr>
      <w:jc w:val="center"/>
      <w:rPr>
        <w:rFonts w:ascii="Baskerville Old Face" w:eastAsia="Calibri" w:hAnsi="Baskerville Old Face"/>
        <w:lang w:val="en-US" w:eastAsia="en-GB"/>
      </w:rPr>
    </w:pPr>
    <w:r w:rsidRPr="00247354">
      <w:rPr>
        <w:rFonts w:ascii="Baskerville Old Face" w:eastAsia="Calibri" w:hAnsi="Baskerville Old Face"/>
        <w:lang w:val="en-US" w:eastAsia="en-GB"/>
      </w:rPr>
      <w:t xml:space="preserve">            Tel: (+237) 222313920,</w:t>
    </w:r>
    <w:r w:rsidRPr="00247354">
      <w:rPr>
        <w:rFonts w:ascii="Baskerville Old Face" w:eastAsia="Calibri" w:hAnsi="Baskerville Old Face"/>
        <w:lang w:val="en-US" w:eastAsia="en-GB"/>
      </w:rPr>
      <w:tab/>
      <w:t>E-mail:</w:t>
    </w:r>
    <w:hyperlink r:id="rId2" w:history="1">
      <w:r w:rsidRPr="00247354">
        <w:rPr>
          <w:rFonts w:ascii="Baskerville Old Face" w:eastAsia="Calibri" w:hAnsi="Baskerville Old Face"/>
          <w:color w:val="0563C1"/>
          <w:u w:val="single"/>
          <w:lang w:val="en-US" w:eastAsia="en-GB"/>
        </w:rPr>
        <w:t>info@loyocameroon.org</w:t>
      </w:r>
    </w:hyperlink>
    <w:r w:rsidRPr="00247354">
      <w:rPr>
        <w:rFonts w:ascii="Baskerville Old Face" w:eastAsia="Calibri" w:hAnsi="Baskerville Old Face"/>
        <w:color w:val="0563C1"/>
        <w:u w:val="single"/>
        <w:lang w:val="en-US" w:eastAsia="en-GB"/>
      </w:rPr>
      <w:t xml:space="preserve"> </w:t>
    </w:r>
    <w:r w:rsidRPr="00247354">
      <w:rPr>
        <w:rFonts w:ascii="Baskerville Old Face" w:eastAsia="Calibri" w:hAnsi="Baskerville Old Face"/>
        <w:lang w:val="en-US" w:eastAsia="en-GB"/>
      </w:rPr>
      <w:tab/>
      <w:t xml:space="preserve">Website: </w:t>
    </w:r>
    <w:hyperlink r:id="rId3" w:history="1">
      <w:r w:rsidRPr="00247354">
        <w:rPr>
          <w:rFonts w:ascii="Baskerville Old Face" w:eastAsia="Calibri" w:hAnsi="Baskerville Old Face"/>
          <w:color w:val="0563C1"/>
          <w:u w:val="single"/>
          <w:lang w:val="en-US" w:eastAsia="en-GB"/>
        </w:rPr>
        <w:t>www.loyocameroon.org</w:t>
      </w:r>
    </w:hyperlink>
  </w:p>
  <w:p w14:paraId="1114487A" w14:textId="77777777" w:rsidR="00247354" w:rsidRPr="00247354" w:rsidRDefault="00247354" w:rsidP="00247354">
    <w:pPr>
      <w:jc w:val="center"/>
      <w:rPr>
        <w:rFonts w:ascii="Baskerville Old Face" w:eastAsia="Calibri" w:hAnsi="Baskerville Old Face"/>
        <w:caps/>
        <w:lang w:val="en-US" w:eastAsia="en-GB"/>
      </w:rPr>
    </w:pPr>
  </w:p>
  <w:p w14:paraId="522D3D0C" w14:textId="77777777" w:rsidR="00247354" w:rsidRPr="00247354" w:rsidRDefault="00247354" w:rsidP="00247354">
    <w:pPr>
      <w:jc w:val="center"/>
      <w:rPr>
        <w:rFonts w:ascii="Baskerville Old Face" w:eastAsia="Calibri" w:hAnsi="Baskerville Old Face"/>
        <w:i/>
        <w:iCs/>
        <w:lang w:val="en-US" w:eastAsia="en-GB"/>
      </w:rPr>
    </w:pPr>
    <w:r w:rsidRPr="00247354">
      <w:rPr>
        <w:rFonts w:ascii="Baskerville Old Face" w:eastAsia="Calibri" w:hAnsi="Baskerville Old Face"/>
        <w:i/>
        <w:iCs/>
        <w:lang w:val="en-US" w:eastAsia="en-GB"/>
      </w:rPr>
      <w:t>REG Nº 000850/RDA/J06/BAPP</w:t>
    </w:r>
  </w:p>
  <w:p w14:paraId="2C8BCF33" w14:textId="77777777" w:rsidR="00247354" w:rsidRPr="00247354" w:rsidRDefault="00247354" w:rsidP="00247354">
    <w:pPr>
      <w:jc w:val="center"/>
      <w:rPr>
        <w:rFonts w:ascii="Baskerville Old Face" w:eastAsia="Calibri" w:hAnsi="Baskerville Old Face"/>
        <w:bCs/>
        <w:i/>
        <w:lang w:val="en-US"/>
      </w:rPr>
    </w:pPr>
    <w:r w:rsidRPr="00247354">
      <w:rPr>
        <w:rFonts w:ascii="Baskerville Old Face" w:eastAsia="Calibri" w:hAnsi="Baskerville Old Face"/>
        <w:b/>
        <w:i/>
        <w:iCs/>
        <w:lang w:val="en-US"/>
      </w:rPr>
      <w:t>Motto</w:t>
    </w:r>
    <w:r w:rsidRPr="00247354">
      <w:rPr>
        <w:rFonts w:ascii="Baskerville Old Face" w:eastAsia="Calibri" w:hAnsi="Baskerville Old Face"/>
        <w:b/>
        <w:bCs/>
        <w:lang w:val="en-US"/>
      </w:rPr>
      <w:t xml:space="preserve">: </w:t>
    </w:r>
    <w:r w:rsidRPr="00247354">
      <w:rPr>
        <w:rFonts w:ascii="Baskerville Old Face" w:eastAsia="Calibri" w:hAnsi="Baskerville Old Face"/>
        <w:bCs/>
        <w:i/>
        <w:lang w:val="en-US"/>
      </w:rPr>
      <w:t>Working Together for a Common Good and a Peaceful Society</w:t>
    </w:r>
  </w:p>
  <w:p w14:paraId="0A98A934" w14:textId="77777777" w:rsidR="00247354" w:rsidRPr="00247354" w:rsidRDefault="00247354" w:rsidP="00247354">
    <w:pPr>
      <w:rPr>
        <w:rFonts w:eastAsia="Calibri"/>
        <w:lang w:val="en-US"/>
      </w:rPr>
    </w:pPr>
    <w:r w:rsidRPr="00247354">
      <w:rPr>
        <w:rFonts w:eastAsia="Calibri"/>
        <w:noProof/>
        <w:lang w:eastAsia="en-GB"/>
      </w:rPr>
      <mc:AlternateContent>
        <mc:Choice Requires="wps">
          <w:drawing>
            <wp:anchor distT="4294967294" distB="4294967294" distL="114300" distR="114300" simplePos="0" relativeHeight="251661312" behindDoc="0" locked="0" layoutInCell="1" allowOverlap="1" wp14:anchorId="52F38FA0" wp14:editId="64D9C89C">
              <wp:simplePos x="0" y="0"/>
              <wp:positionH relativeFrom="column">
                <wp:posOffset>-922638</wp:posOffset>
              </wp:positionH>
              <wp:positionV relativeFrom="paragraph">
                <wp:posOffset>145690</wp:posOffset>
              </wp:positionV>
              <wp:extent cx="10676238" cy="0"/>
              <wp:effectExtent l="0" t="19050" r="11430" b="38100"/>
              <wp:wrapNone/>
              <wp:docPr id="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6238"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DAF2F" id="Straight Connector 31"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2.65pt,11.45pt" to="768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MaP2QEAAIsDAAAOAAAAZHJzL2Uyb0RvYy54bWysU01v2zAMvQ/YfxB0X5ykaDoYcXpIl126&#13;&#10;LUCyH8BIsi1UEgVJiZN/P0r56LrdivogUOTjE/lIzx+P1rCDClGja/hkNOZMOYFSu67hv7erL185&#13;&#10;iwmcBINONfykIn9cfP40H3ytptijkSowInGxHnzD+5R8XVVR9MpCHKFXjoItBguJrqGrZICB2K2p&#13;&#10;puPxrBowSB9QqBjJ+3QO8kXhb1sl0q+2jSox03CqLZUzlHOXz2oxh7oL4HstLmXAO6qwoB09eqN6&#13;&#10;ggRsH/R/VFaLgBHbNBJoK2xbLVTpgbqZjP/pZtODV6UXEif6m0zx42jFz8M6MC0bPuXMgaURbVIA&#13;&#10;3fWJLdE5EhADu5tkoQYfa8Iv3TrkVsXRbfwzipfIHC57cJ0qBW9PnlhKRvUmJV+ip+d2ww+UhIF9&#13;&#10;wqLasQ02U5Ie7FiGc7oNRx0TE+ScjGcPs+kd7ZO4Biuor5k+xPRdoWXZaLjRLgsHNRyeY6LaCXqF&#13;&#10;ZLfDlTamDN84NjT8/mFyT/shrCcpUq/dlhbipVBENFpmeE6ModstTWAHyAtF32qVpSH6N7CAeycL&#13;&#10;fa9AfrvYCbQ524Q3jtKukpzF3aE8rUOmy36aeCG+bGdeqb/vBfX6Dy3+AAAA//8DAFBLAwQUAAYA&#13;&#10;CAAAACEAY4+wSuMAAAAQAQAADwAAAGRycy9kb3ducmV2LnhtbEyPT2/CMAzF75P2HSJP2g1SCq1G&#13;&#10;aYom9ufGAdhlN9OEtqxxqiaU7tvPaIftYsn28/P75evRtmIwvW8cKZhNIxCGSqcbqhR8HN4mTyB8&#13;&#10;QNLYOjIKvo2HdXF/l2Om3ZV2ZtiHSrAJ+QwV1CF0mZS+rI1FP3WdId6dXG8xcNtXUvd4ZXPbyjiK&#13;&#10;UmmxIf5QY2c2tSm/9herYLM9vw4jnd9xcfBbi+kntT5R6vFhfFlxeV6BCGYMfxdwY+D8UHCwo7uQ&#13;&#10;9qJVMJktkjlrFcTxEsRNkcxTZjz+TmSRy/8gxQ8AAAD//wMAUEsBAi0AFAAGAAgAAAAhALaDOJL+&#13;&#10;AAAA4QEAABMAAAAAAAAAAAAAAAAAAAAAAFtDb250ZW50X1R5cGVzXS54bWxQSwECLQAUAAYACAAA&#13;&#10;ACEAOP0h/9YAAACUAQAACwAAAAAAAAAAAAAAAAAvAQAAX3JlbHMvLnJlbHNQSwECLQAUAAYACAAA&#13;&#10;ACEAvGDGj9kBAACLAwAADgAAAAAAAAAAAAAAAAAuAgAAZHJzL2Uyb0RvYy54bWxQSwECLQAUAAYA&#13;&#10;CAAAACEAY4+wSuMAAAAQAQAADwAAAAAAAAAAAAAAAAAzBAAAZHJzL2Rvd25yZXYueG1sUEsFBgAA&#13;&#10;AAAEAAQA8wAAAEMFAAAAAA==&#13;&#10;" strokecolor="blue" strokeweight="4.5pt">
              <v:stroke linestyle="thinThick"/>
            </v:line>
          </w:pict>
        </mc:Fallback>
      </mc:AlternateContent>
    </w:r>
  </w:p>
  <w:p w14:paraId="1D9FE2EB" w14:textId="77777777" w:rsidR="00247354" w:rsidRPr="00247354" w:rsidRDefault="00247354" w:rsidP="00247354">
    <w:pPr>
      <w:tabs>
        <w:tab w:val="center" w:pos="4513"/>
        <w:tab w:val="right" w:pos="9026"/>
      </w:tabs>
      <w:rPr>
        <w:rFonts w:ascii="Calibri" w:eastAsia="Calibri" w:hAnsi="Calibri"/>
      </w:rPr>
    </w:pPr>
  </w:p>
  <w:p w14:paraId="19D11F99" w14:textId="77777777" w:rsidR="00247354" w:rsidRDefault="00247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5AC"/>
    <w:multiLevelType w:val="multilevel"/>
    <w:tmpl w:val="04E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7F5A"/>
    <w:multiLevelType w:val="hybridMultilevel"/>
    <w:tmpl w:val="C3B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262D4"/>
    <w:multiLevelType w:val="hybridMultilevel"/>
    <w:tmpl w:val="73866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A156C8"/>
    <w:multiLevelType w:val="hybridMultilevel"/>
    <w:tmpl w:val="35A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D697C"/>
    <w:multiLevelType w:val="hybridMultilevel"/>
    <w:tmpl w:val="1BB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92AFC"/>
    <w:multiLevelType w:val="hybridMultilevel"/>
    <w:tmpl w:val="243A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0"/>
    <w:rsid w:val="000378EB"/>
    <w:rsid w:val="000F2BAD"/>
    <w:rsid w:val="00171F00"/>
    <w:rsid w:val="0018459D"/>
    <w:rsid w:val="002240DC"/>
    <w:rsid w:val="00247354"/>
    <w:rsid w:val="002D0AB8"/>
    <w:rsid w:val="005236B0"/>
    <w:rsid w:val="006423D0"/>
    <w:rsid w:val="00727646"/>
    <w:rsid w:val="00752212"/>
    <w:rsid w:val="0080632D"/>
    <w:rsid w:val="00A23F82"/>
    <w:rsid w:val="00B46AAA"/>
    <w:rsid w:val="00BE7D98"/>
    <w:rsid w:val="00C543DE"/>
    <w:rsid w:val="00E56D85"/>
    <w:rsid w:val="00F07BA4"/>
    <w:rsid w:val="00F87665"/>
    <w:rsid w:val="00FD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4B9D"/>
  <w15:docId w15:val="{0E3E9D40-B376-8C41-9580-E87DAE66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EB"/>
    <w:pPr>
      <w:spacing w:after="0" w:line="240" w:lineRule="auto"/>
    </w:pPr>
    <w:rPr>
      <w:rFonts w:ascii="Times New Roman" w:eastAsia="Times New Roman" w:hAnsi="Times New Roman" w:cs="Times New Roman"/>
      <w:sz w:val="24"/>
      <w:szCs w:val="24"/>
      <w:lang w:val="en-C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D0"/>
    <w:pPr>
      <w:ind w:left="720"/>
      <w:contextualSpacing/>
    </w:pPr>
  </w:style>
  <w:style w:type="table" w:styleId="TableGrid">
    <w:name w:val="Table Grid"/>
    <w:basedOn w:val="TableNormal"/>
    <w:uiPriority w:val="39"/>
    <w:rsid w:val="0064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F00"/>
    <w:pPr>
      <w:spacing w:after="0" w:line="240" w:lineRule="auto"/>
    </w:pPr>
  </w:style>
  <w:style w:type="paragraph" w:styleId="Header">
    <w:name w:val="header"/>
    <w:basedOn w:val="Normal"/>
    <w:link w:val="HeaderChar"/>
    <w:uiPriority w:val="99"/>
    <w:unhideWhenUsed/>
    <w:rsid w:val="00247354"/>
    <w:pPr>
      <w:tabs>
        <w:tab w:val="center" w:pos="4513"/>
        <w:tab w:val="right" w:pos="9026"/>
      </w:tabs>
    </w:pPr>
  </w:style>
  <w:style w:type="character" w:customStyle="1" w:styleId="HeaderChar">
    <w:name w:val="Header Char"/>
    <w:basedOn w:val="DefaultParagraphFont"/>
    <w:link w:val="Header"/>
    <w:uiPriority w:val="99"/>
    <w:rsid w:val="00247354"/>
  </w:style>
  <w:style w:type="paragraph" w:styleId="Footer">
    <w:name w:val="footer"/>
    <w:basedOn w:val="Normal"/>
    <w:link w:val="FooterChar"/>
    <w:uiPriority w:val="99"/>
    <w:unhideWhenUsed/>
    <w:rsid w:val="00247354"/>
    <w:pPr>
      <w:tabs>
        <w:tab w:val="center" w:pos="4513"/>
        <w:tab w:val="right" w:pos="9026"/>
      </w:tabs>
    </w:pPr>
  </w:style>
  <w:style w:type="character" w:customStyle="1" w:styleId="FooterChar">
    <w:name w:val="Footer Char"/>
    <w:basedOn w:val="DefaultParagraphFont"/>
    <w:link w:val="Footer"/>
    <w:uiPriority w:val="99"/>
    <w:rsid w:val="00247354"/>
  </w:style>
  <w:style w:type="paragraph" w:styleId="NormalWeb">
    <w:name w:val="Normal (Web)"/>
    <w:basedOn w:val="Normal"/>
    <w:uiPriority w:val="99"/>
    <w:semiHidden/>
    <w:unhideWhenUsed/>
    <w:rsid w:val="0024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3103">
      <w:bodyDiv w:val="1"/>
      <w:marLeft w:val="0"/>
      <w:marRight w:val="0"/>
      <w:marTop w:val="0"/>
      <w:marBottom w:val="0"/>
      <w:divBdr>
        <w:top w:val="none" w:sz="0" w:space="0" w:color="auto"/>
        <w:left w:val="none" w:sz="0" w:space="0" w:color="auto"/>
        <w:bottom w:val="none" w:sz="0" w:space="0" w:color="auto"/>
        <w:right w:val="none" w:sz="0" w:space="0" w:color="auto"/>
      </w:divBdr>
    </w:div>
    <w:div w:id="70543412">
      <w:bodyDiv w:val="1"/>
      <w:marLeft w:val="0"/>
      <w:marRight w:val="0"/>
      <w:marTop w:val="0"/>
      <w:marBottom w:val="0"/>
      <w:divBdr>
        <w:top w:val="none" w:sz="0" w:space="0" w:color="auto"/>
        <w:left w:val="none" w:sz="0" w:space="0" w:color="auto"/>
        <w:bottom w:val="none" w:sz="0" w:space="0" w:color="auto"/>
        <w:right w:val="none" w:sz="0" w:space="0" w:color="auto"/>
      </w:divBdr>
    </w:div>
    <w:div w:id="172693208">
      <w:bodyDiv w:val="1"/>
      <w:marLeft w:val="0"/>
      <w:marRight w:val="0"/>
      <w:marTop w:val="0"/>
      <w:marBottom w:val="0"/>
      <w:divBdr>
        <w:top w:val="none" w:sz="0" w:space="0" w:color="auto"/>
        <w:left w:val="none" w:sz="0" w:space="0" w:color="auto"/>
        <w:bottom w:val="none" w:sz="0" w:space="0" w:color="auto"/>
        <w:right w:val="none" w:sz="0" w:space="0" w:color="auto"/>
      </w:divBdr>
    </w:div>
    <w:div w:id="472799153">
      <w:bodyDiv w:val="1"/>
      <w:marLeft w:val="0"/>
      <w:marRight w:val="0"/>
      <w:marTop w:val="0"/>
      <w:marBottom w:val="0"/>
      <w:divBdr>
        <w:top w:val="none" w:sz="0" w:space="0" w:color="auto"/>
        <w:left w:val="none" w:sz="0" w:space="0" w:color="auto"/>
        <w:bottom w:val="none" w:sz="0" w:space="0" w:color="auto"/>
        <w:right w:val="none" w:sz="0" w:space="0" w:color="auto"/>
      </w:divBdr>
    </w:div>
    <w:div w:id="925846005">
      <w:bodyDiv w:val="1"/>
      <w:marLeft w:val="0"/>
      <w:marRight w:val="0"/>
      <w:marTop w:val="0"/>
      <w:marBottom w:val="0"/>
      <w:divBdr>
        <w:top w:val="none" w:sz="0" w:space="0" w:color="auto"/>
        <w:left w:val="none" w:sz="0" w:space="0" w:color="auto"/>
        <w:bottom w:val="none" w:sz="0" w:space="0" w:color="auto"/>
        <w:right w:val="none" w:sz="0" w:space="0" w:color="auto"/>
      </w:divBdr>
    </w:div>
    <w:div w:id="1371566551">
      <w:bodyDiv w:val="1"/>
      <w:marLeft w:val="0"/>
      <w:marRight w:val="0"/>
      <w:marTop w:val="0"/>
      <w:marBottom w:val="0"/>
      <w:divBdr>
        <w:top w:val="none" w:sz="0" w:space="0" w:color="auto"/>
        <w:left w:val="none" w:sz="0" w:space="0" w:color="auto"/>
        <w:bottom w:val="none" w:sz="0" w:space="0" w:color="auto"/>
        <w:right w:val="none" w:sz="0" w:space="0" w:color="auto"/>
      </w:divBdr>
    </w:div>
    <w:div w:id="17764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oyocameroon.org" TargetMode="External"/><Relationship Id="rId2" Type="http://schemas.openxmlformats.org/officeDocument/2006/relationships/hyperlink" Target="mailto:info@loyocameroo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747848-ED39-5D45-BFA8-A40968F543C2}">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Manager</dc:creator>
  <cp:lastModifiedBy>Microsoft Office User</cp:lastModifiedBy>
  <cp:revision>2</cp:revision>
  <dcterms:created xsi:type="dcterms:W3CDTF">2021-10-13T06:34:00Z</dcterms:created>
  <dcterms:modified xsi:type="dcterms:W3CDTF">2021-10-13T06:34:00Z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documentId_4464</vt:lpwstr>
  </property>
  <property fmtid="{D5CDD505-2E9C-101B-9397-08002B2CF9AE}" pid="3" name="grammarly_documentContext">
    <vt:lpwstr>{"goals":[],"domain":"general","emotions":[],"dialect":"british"}</vt:lpwstr>
  </property>
</Properties>
</file>